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2177E" w14:textId="5FBBB88D" w:rsidR="002A5A4C" w:rsidRPr="00C52A77" w:rsidRDefault="001956E9" w:rsidP="001956E9">
      <w:pPr>
        <w:pStyle w:val="Geenafstand"/>
        <w:rPr>
          <w:b/>
          <w:bCs/>
        </w:rPr>
      </w:pPr>
      <w:r w:rsidRPr="00C52A77">
        <w:rPr>
          <w:b/>
          <w:bCs/>
        </w:rPr>
        <w:t>Overweging</w:t>
      </w:r>
    </w:p>
    <w:p w14:paraId="0D90FFB5" w14:textId="77777777" w:rsidR="001956E9" w:rsidRDefault="001956E9" w:rsidP="001956E9">
      <w:pPr>
        <w:pStyle w:val="Geenafstand"/>
      </w:pPr>
    </w:p>
    <w:p w14:paraId="020AB1A5" w14:textId="2F91B2FC" w:rsidR="005E550E" w:rsidRDefault="005E550E" w:rsidP="001956E9">
      <w:pPr>
        <w:pStyle w:val="Geenafstand"/>
      </w:pPr>
      <w:r>
        <w:t>De meesten van ons zullen de woorden uit de lezing van vandaag uit Exodus wel herkend hebben.</w:t>
      </w:r>
    </w:p>
    <w:p w14:paraId="330F5E05" w14:textId="1CADE71E" w:rsidR="005E550E" w:rsidRDefault="00C52A77" w:rsidP="001956E9">
      <w:pPr>
        <w:pStyle w:val="Geenafstand"/>
      </w:pPr>
      <w:r>
        <w:t>M</w:t>
      </w:r>
      <w:r w:rsidR="005E550E">
        <w:t xml:space="preserve">isschien vielen er twee woorden nogal op: </w:t>
      </w:r>
    </w:p>
    <w:p w14:paraId="3507A9A3" w14:textId="71F3BBD9" w:rsidR="005E550E" w:rsidRDefault="005E550E" w:rsidP="001956E9">
      <w:pPr>
        <w:pStyle w:val="Geenafstand"/>
      </w:pPr>
      <w:r>
        <w:t>na de zinnen waarin gezegd wordt  “je zult geen andere goden hebben”, benoemt God zich met de naam “God Jaloers”. Maar dat moeten we verstaan als een zelfde manier van spreken over God als “God Almachtig”. Het komt doordat de vertaling zo dicht mogelijk bij het Hebreeuws probeert te blijven.</w:t>
      </w:r>
      <w:r w:rsidR="00D14C97">
        <w:t xml:space="preserve"> </w:t>
      </w:r>
      <w:r w:rsidR="008329C9">
        <w:t>Ik kom er straks op terug.</w:t>
      </w:r>
    </w:p>
    <w:p w14:paraId="43631F9D" w14:textId="28DF9E18" w:rsidR="005E550E" w:rsidRDefault="005E550E" w:rsidP="001956E9">
      <w:pPr>
        <w:pStyle w:val="Geenafstand"/>
      </w:pPr>
      <w:r>
        <w:t xml:space="preserve">Het andere opvallende is de waarschuwing dat je Gods naam niet mag “ontledigen”. Wij kennen beter de uitdrukking “niet ijdel gebruiken” / “misbruiken”. Maar die woorden leiden eigenlijk af van wat er – alweer in het Hebreeuws – staat: het woord dat gebruikt wordt, heeft te maken met “verwoesten”, totaal leegmaken, dus God betekent als het ware </w:t>
      </w:r>
      <w:r w:rsidR="00D14C97">
        <w:t xml:space="preserve">helemaal </w:t>
      </w:r>
      <w:r>
        <w:t>niets meer!</w:t>
      </w:r>
      <w:r w:rsidR="00D14C97">
        <w:t xml:space="preserve"> En achter afgoden aanlopen, je bevrijder totaal vergeten, wat gaat dat brengen? </w:t>
      </w:r>
    </w:p>
    <w:p w14:paraId="6B01528A" w14:textId="77777777" w:rsidR="005E550E" w:rsidRDefault="005E550E" w:rsidP="001956E9">
      <w:pPr>
        <w:pStyle w:val="Geenafstand"/>
      </w:pPr>
    </w:p>
    <w:p w14:paraId="58676B2B" w14:textId="6F09687D" w:rsidR="001956E9" w:rsidRDefault="001956E9" w:rsidP="001956E9">
      <w:pPr>
        <w:pStyle w:val="Geenafstand"/>
      </w:pPr>
      <w:r>
        <w:t>Weten jullie het nog? Wat we moesten leren uit de “Katechismus”?</w:t>
      </w:r>
    </w:p>
    <w:p w14:paraId="2AB5322C" w14:textId="22A980F4" w:rsidR="001956E9" w:rsidRDefault="001956E9" w:rsidP="001956E9">
      <w:pPr>
        <w:pStyle w:val="Geenafstand"/>
      </w:pPr>
      <w:r>
        <w:t xml:space="preserve">“De tien geboden”! </w:t>
      </w:r>
    </w:p>
    <w:p w14:paraId="26057636" w14:textId="588F2120" w:rsidR="001956E9" w:rsidRDefault="001956E9" w:rsidP="001956E9">
      <w:pPr>
        <w:pStyle w:val="Geenafstand"/>
      </w:pPr>
      <w:r>
        <w:t xml:space="preserve">Tja, zo kenden we deze </w:t>
      </w:r>
      <w:r w:rsidR="000D1F70">
        <w:t>tekst</w:t>
      </w:r>
      <w:r>
        <w:t xml:space="preserve"> uit het boek Exodus.</w:t>
      </w:r>
    </w:p>
    <w:p w14:paraId="612847E2" w14:textId="22E0D026" w:rsidR="000D1F70" w:rsidRDefault="000D1F70" w:rsidP="001956E9">
      <w:pPr>
        <w:pStyle w:val="Geenafstand"/>
      </w:pPr>
      <w:r>
        <w:t xml:space="preserve">Maar de term “geboden” staat nergens. Het Hebreeuws spreekt over </w:t>
      </w:r>
      <w:r w:rsidR="00D82B90" w:rsidRPr="00D82B90">
        <w:rPr>
          <w:b/>
          <w:bCs/>
        </w:rPr>
        <w:t>ha-divrot</w:t>
      </w:r>
      <w:r>
        <w:t xml:space="preserve"> = woorden!</w:t>
      </w:r>
    </w:p>
    <w:p w14:paraId="6F2168F8" w14:textId="77777777" w:rsidR="000D1F70" w:rsidRDefault="000D1F70" w:rsidP="001956E9">
      <w:pPr>
        <w:pStyle w:val="Geenafstand"/>
      </w:pPr>
    </w:p>
    <w:p w14:paraId="6AF3657C" w14:textId="0723452C" w:rsidR="001956E9" w:rsidRDefault="001956E9" w:rsidP="001956E9">
      <w:pPr>
        <w:pStyle w:val="Geenafstand"/>
      </w:pPr>
      <w:r>
        <w:t>Interessant hoe dat zo gekomen is. De tekst die wij uit het hoofd moesten kennen, liet van dit stuk Ex 20, vers 1-17 twee verzen achterwege, namelijk:</w:t>
      </w:r>
    </w:p>
    <w:p w14:paraId="0C1051F5" w14:textId="77777777" w:rsidR="001956E9" w:rsidRDefault="001956E9" w:rsidP="001956E9">
      <w:pPr>
        <w:pStyle w:val="Geenafstand"/>
      </w:pPr>
    </w:p>
    <w:p w14:paraId="43F2CC4C" w14:textId="3130CA3A" w:rsidR="001956E9" w:rsidRDefault="001956E9" w:rsidP="001956E9">
      <w:pPr>
        <w:pStyle w:val="Geenafstand"/>
      </w:pPr>
      <w:r>
        <w:tab/>
      </w:r>
      <w:r>
        <w:tab/>
      </w:r>
      <w:r>
        <w:tab/>
      </w:r>
      <w:r>
        <w:tab/>
        <w:t xml:space="preserve">“God sprak en zei al deze </w:t>
      </w:r>
      <w:r w:rsidRPr="000D1F70">
        <w:rPr>
          <w:b/>
          <w:bCs/>
        </w:rPr>
        <w:t>woorden</w:t>
      </w:r>
      <w:r>
        <w:t>,</w:t>
      </w:r>
    </w:p>
    <w:p w14:paraId="7C6B9548" w14:textId="1507510F" w:rsidR="001956E9" w:rsidRDefault="001956E9" w:rsidP="001956E9">
      <w:pPr>
        <w:pStyle w:val="Geenafstand"/>
      </w:pPr>
      <w:r>
        <w:tab/>
      </w:r>
      <w:r>
        <w:tab/>
      </w:r>
      <w:r>
        <w:tab/>
      </w:r>
      <w:r>
        <w:tab/>
        <w:t>hij sprak:</w:t>
      </w:r>
    </w:p>
    <w:p w14:paraId="004F5630" w14:textId="2FB755BC" w:rsidR="001956E9" w:rsidRDefault="001956E9" w:rsidP="001956E9">
      <w:pPr>
        <w:pStyle w:val="Geenafstand"/>
      </w:pPr>
      <w:r>
        <w:tab/>
      </w:r>
      <w:r>
        <w:tab/>
      </w:r>
      <w:r>
        <w:tab/>
      </w:r>
      <w:r>
        <w:tab/>
        <w:t>Ik, de Ene, ben jouw God,</w:t>
      </w:r>
    </w:p>
    <w:p w14:paraId="4BBDF951" w14:textId="201D70F2" w:rsidR="001956E9" w:rsidRDefault="001956E9" w:rsidP="001956E9">
      <w:pPr>
        <w:pStyle w:val="Geenafstand"/>
      </w:pPr>
      <w:r>
        <w:tab/>
      </w:r>
      <w:r>
        <w:tab/>
      </w:r>
      <w:r>
        <w:tab/>
      </w:r>
      <w:r>
        <w:tab/>
        <w:t>ik die jou uitgeleid heb uit het land Egypte, uit het diensthuis.”</w:t>
      </w:r>
    </w:p>
    <w:p w14:paraId="466775F4" w14:textId="77777777" w:rsidR="001956E9" w:rsidRDefault="001956E9" w:rsidP="001956E9">
      <w:pPr>
        <w:pStyle w:val="Geenafstand"/>
      </w:pPr>
    </w:p>
    <w:p w14:paraId="03419729" w14:textId="5E86A5B4" w:rsidR="001956E9" w:rsidRDefault="001956E9" w:rsidP="001956E9">
      <w:pPr>
        <w:pStyle w:val="Geenafstand"/>
      </w:pPr>
      <w:r>
        <w:t xml:space="preserve">De bevrijdende handeling van God werd zo </w:t>
      </w:r>
      <w:r w:rsidR="00C52A77">
        <w:t xml:space="preserve">in de katechismus </w:t>
      </w:r>
      <w:r>
        <w:t>achterwege gelaten.</w:t>
      </w:r>
    </w:p>
    <w:p w14:paraId="2141A53D" w14:textId="77777777" w:rsidR="00C52A77" w:rsidRDefault="0079359F" w:rsidP="001956E9">
      <w:pPr>
        <w:pStyle w:val="Geenafstand"/>
      </w:pPr>
      <w:r>
        <w:t>Daardoor</w:t>
      </w:r>
      <w:r w:rsidR="001956E9">
        <w:t xml:space="preserve"> ontstond een hele opsomming van “geboden”, waarbij de nadruk kwam te liggen op wat je allemaal niet mocht! Bij “geboden” klinkt “je zult” heel dreigend</w:t>
      </w:r>
      <w:r>
        <w:t xml:space="preserve">. </w:t>
      </w:r>
    </w:p>
    <w:p w14:paraId="2F56C708" w14:textId="77777777" w:rsidR="008329C9" w:rsidRDefault="0079359F" w:rsidP="001956E9">
      <w:pPr>
        <w:pStyle w:val="Geenafstand"/>
      </w:pPr>
      <w:r>
        <w:t>Maar je kunt “je zult” ook anders bedoelen, namelijk met een soort belofte voor de toekomst: “Als je …. Dan zul je</w:t>
      </w:r>
      <w:r w:rsidR="008329C9">
        <w:t xml:space="preserve"> merken dat…</w:t>
      </w:r>
      <w:r>
        <w:t>”</w:t>
      </w:r>
    </w:p>
    <w:p w14:paraId="44B58781" w14:textId="2F1E51E7" w:rsidR="001956E9" w:rsidRDefault="0079359F" w:rsidP="001956E9">
      <w:pPr>
        <w:pStyle w:val="Geenafstand"/>
      </w:pPr>
      <w:r>
        <w:t>De exegeten die ik raadpleegde, gaan van dat positieve uit.</w:t>
      </w:r>
    </w:p>
    <w:p w14:paraId="5D128676" w14:textId="77777777" w:rsidR="0079359F" w:rsidRDefault="0079359F" w:rsidP="001956E9">
      <w:pPr>
        <w:pStyle w:val="Geenafstand"/>
      </w:pPr>
    </w:p>
    <w:p w14:paraId="3B1EAA70" w14:textId="72425756" w:rsidR="0079359F" w:rsidRDefault="0079359F" w:rsidP="001956E9">
      <w:pPr>
        <w:pStyle w:val="Geenafstand"/>
      </w:pPr>
      <w:r>
        <w:t>Het is ook niet niks als een heel volk</w:t>
      </w:r>
      <w:r w:rsidR="000D1F70">
        <w:t>,</w:t>
      </w:r>
      <w:r>
        <w:t xml:space="preserve"> zonder te weten waarheen en hoe</w:t>
      </w:r>
      <w:r w:rsidR="000D1F70">
        <w:t>,</w:t>
      </w:r>
      <w:r>
        <w:t xml:space="preserve"> uit een strak regime bevrijd de woestijn ingaat!</w:t>
      </w:r>
    </w:p>
    <w:p w14:paraId="4C9EA041" w14:textId="7E703CB4" w:rsidR="0079359F" w:rsidRDefault="0079359F" w:rsidP="001956E9">
      <w:pPr>
        <w:pStyle w:val="Geenafstand"/>
      </w:pPr>
      <w:r>
        <w:t>Ik ontkom niet aan de vergelijking met wat</w:t>
      </w:r>
      <w:r w:rsidR="00D14C97">
        <w:t xml:space="preserve"> </w:t>
      </w:r>
      <w:r>
        <w:t>er gebeurt met hele vluchtelingenstromen in onze tijd: waarheen, hoe, met welke levenskansen?</w:t>
      </w:r>
    </w:p>
    <w:p w14:paraId="61BA0D7E" w14:textId="77777777" w:rsidR="000D1F70" w:rsidRDefault="000D1F70" w:rsidP="001956E9">
      <w:pPr>
        <w:pStyle w:val="Geenafstand"/>
      </w:pPr>
    </w:p>
    <w:p w14:paraId="4073FDE0" w14:textId="61B84016" w:rsidR="008E595A" w:rsidRDefault="000D1F70" w:rsidP="001956E9">
      <w:pPr>
        <w:pStyle w:val="Geenafstand"/>
      </w:pPr>
      <w:r>
        <w:t xml:space="preserve">Eigenlijk best mooi dat Mozes een van God gegeven “richtingaanwijzing” heeft gekregen, </w:t>
      </w:r>
      <w:r w:rsidR="008E595A">
        <w:t>waardoor</w:t>
      </w:r>
      <w:r>
        <w:t xml:space="preserve"> er enigszins orde in</w:t>
      </w:r>
      <w:r w:rsidR="008E595A">
        <w:t xml:space="preserve"> </w:t>
      </w:r>
      <w:r>
        <w:t>de grote chaos geschapen k</w:t>
      </w:r>
      <w:r w:rsidR="00C52A77">
        <w:t>o</w:t>
      </w:r>
      <w:r>
        <w:t>n worden</w:t>
      </w:r>
      <w:r w:rsidR="008E595A">
        <w:t>.</w:t>
      </w:r>
    </w:p>
    <w:p w14:paraId="7542BAE5" w14:textId="20E4675C" w:rsidR="000D1F70" w:rsidRDefault="008E595A" w:rsidP="001956E9">
      <w:pPr>
        <w:pStyle w:val="Geenafstand"/>
      </w:pPr>
      <w:r>
        <w:t>O</w:t>
      </w:r>
      <w:r w:rsidR="000D1F70">
        <w:t>ok</w:t>
      </w:r>
      <w:r>
        <w:t xml:space="preserve"> bevatten deze woorden de mogelijkheid een rechtvaardige samenleving op te richten.</w:t>
      </w:r>
    </w:p>
    <w:p w14:paraId="6DABEC62" w14:textId="3FD6B1A0" w:rsidR="00D14C97" w:rsidRDefault="00D14C97" w:rsidP="001956E9">
      <w:pPr>
        <w:pStyle w:val="Geenafstand"/>
      </w:pPr>
      <w:r>
        <w:t>Levenslessen!</w:t>
      </w:r>
    </w:p>
    <w:p w14:paraId="3A25481F" w14:textId="77777777" w:rsidR="008329C9" w:rsidRDefault="008329C9" w:rsidP="001956E9">
      <w:pPr>
        <w:pStyle w:val="Geenafstand"/>
      </w:pPr>
    </w:p>
    <w:p w14:paraId="6D8689A6" w14:textId="4BB35734" w:rsidR="00582579" w:rsidRDefault="00582579" w:rsidP="001956E9">
      <w:pPr>
        <w:pStyle w:val="Geenafstand"/>
      </w:pPr>
      <w:r>
        <w:t xml:space="preserve">Dan nog even terug naar die naam van </w:t>
      </w:r>
      <w:r w:rsidR="008329C9">
        <w:t>“</w:t>
      </w:r>
      <w:r>
        <w:t>God Jaloers</w:t>
      </w:r>
      <w:r w:rsidR="008329C9">
        <w:t>”</w:t>
      </w:r>
      <w:r>
        <w:t>:</w:t>
      </w:r>
      <w:r w:rsidRPr="00582579">
        <w:t xml:space="preserve"> </w:t>
      </w:r>
      <w:r>
        <w:t>wat betekent die naam?</w:t>
      </w:r>
    </w:p>
    <w:p w14:paraId="547C315E" w14:textId="1B44F603" w:rsidR="008329C9" w:rsidRDefault="00620470" w:rsidP="001956E9">
      <w:pPr>
        <w:pStyle w:val="Geenafstand"/>
      </w:pPr>
      <w:r>
        <w:t xml:space="preserve">Er </w:t>
      </w:r>
      <w:r w:rsidR="008329C9">
        <w:t xml:space="preserve">wordt in dat vers  wel een héél schrikwekkend beeld van God </w:t>
      </w:r>
    </w:p>
    <w:p w14:paraId="533A9BD4" w14:textId="6EA939C9" w:rsidR="008329C9" w:rsidRDefault="008329C9" w:rsidP="008329C9">
      <w:pPr>
        <w:pStyle w:val="Geenafstand"/>
      </w:pPr>
      <w:r>
        <w:t>geschetst: een die de misdaad der vaderen zal verhalen op de kinderen, op het derde en vierde geslacht! Ik zat er best mee, zo’n “wrede Bevrijder”!</w:t>
      </w:r>
    </w:p>
    <w:p w14:paraId="36A5FEFA" w14:textId="3FFFD876" w:rsidR="008329C9" w:rsidRDefault="00620470" w:rsidP="008329C9">
      <w:pPr>
        <w:pStyle w:val="Geenafstand"/>
      </w:pPr>
      <w:r>
        <w:t>T</w:t>
      </w:r>
      <w:r w:rsidR="008329C9">
        <w:t xml:space="preserve">oen vond ik gelukkig weer een boekje van Huub Oosterhuis. Hij schrijft: kijk verder in het verhaal. Als het volk radeloos door de erbarmelijke omstandigheden zich een andere god gaat scheppen met dat beruchte gouden kalf, dreigt inderdaad die “God Jaloers” zich op hen te wreken. Maar… daar komt Mozes zich </w:t>
      </w:r>
      <w:r w:rsidR="007C6C89">
        <w:t xml:space="preserve">met goede argumenten </w:t>
      </w:r>
      <w:r w:rsidR="008329C9">
        <w:t xml:space="preserve">tegen </w:t>
      </w:r>
      <w:r w:rsidR="007C6C89">
        <w:t>ver</w:t>
      </w:r>
      <w:r w:rsidR="008329C9">
        <w:t>weren</w:t>
      </w:r>
      <w:r w:rsidR="007C6C89">
        <w:t xml:space="preserve"> en hoor:</w:t>
      </w:r>
    </w:p>
    <w:p w14:paraId="08BA74BF" w14:textId="77777777" w:rsidR="007C6C89" w:rsidRDefault="007C6C89" w:rsidP="008329C9">
      <w:pPr>
        <w:pStyle w:val="Geenafstand"/>
      </w:pPr>
    </w:p>
    <w:p w14:paraId="54CBD4B9" w14:textId="734954D9" w:rsidR="007C6C89" w:rsidRDefault="007C6C89" w:rsidP="008329C9">
      <w:pPr>
        <w:pStyle w:val="Geenafstand"/>
      </w:pPr>
      <w:r>
        <w:lastRenderedPageBreak/>
        <w:t>Ex 32,11-13 “Mozes verzachtte het aangezicht van de Ene, zijn God” en “De Ene kwam terug van het kwaad dat hij gesproken en gezegd had tegen zijn volk.”</w:t>
      </w:r>
    </w:p>
    <w:p w14:paraId="5F4C1992" w14:textId="77777777" w:rsidR="008329C9" w:rsidRDefault="008329C9" w:rsidP="008329C9">
      <w:pPr>
        <w:pStyle w:val="Geenafstand"/>
      </w:pPr>
    </w:p>
    <w:p w14:paraId="4F35A8F6" w14:textId="4115B32E" w:rsidR="008329C9" w:rsidRDefault="00620470" w:rsidP="008329C9">
      <w:pPr>
        <w:pStyle w:val="Geenafstand"/>
      </w:pPr>
      <w:r>
        <w:t>Toch</w:t>
      </w:r>
      <w:r w:rsidR="007C6C89">
        <w:t xml:space="preserve"> blijft </w:t>
      </w:r>
      <w:r>
        <w:t xml:space="preserve">er </w:t>
      </w:r>
      <w:r w:rsidR="008329C9">
        <w:t xml:space="preserve">een waarschuwing: als je valse goden </w:t>
      </w:r>
      <w:r w:rsidR="007C6C89">
        <w:t>(rijkdom, anderen uitbuiten, ikke -ikke</w:t>
      </w:r>
      <w:r w:rsidR="00E3062C">
        <w:t>-</w:t>
      </w:r>
      <w:r w:rsidR="007C6C89">
        <w:t>ikke</w:t>
      </w:r>
      <w:r w:rsidR="00E3062C">
        <w:t>, wij eerst</w:t>
      </w:r>
      <w:r w:rsidR="007C6C89">
        <w:t xml:space="preserve">) </w:t>
      </w:r>
      <w:r w:rsidR="008329C9">
        <w:t xml:space="preserve">achterna gaat, kijk wat er van bevrijding overblijft! Als er </w:t>
      </w:r>
      <w:r w:rsidR="007C6C89">
        <w:t xml:space="preserve">werkelijk </w:t>
      </w:r>
      <w:r w:rsidR="008329C9">
        <w:t>kwaad gedaan wordt, heeft dat gevolgen voor nog vele generaties!</w:t>
      </w:r>
    </w:p>
    <w:p w14:paraId="589FCCB1" w14:textId="77777777" w:rsidR="008329C9" w:rsidRDefault="008329C9" w:rsidP="008329C9">
      <w:pPr>
        <w:pStyle w:val="Geenafstand"/>
      </w:pPr>
      <w:r>
        <w:t>Daar weten wij toch alles van?</w:t>
      </w:r>
    </w:p>
    <w:p w14:paraId="754FD274" w14:textId="057C8EA7" w:rsidR="008329C9" w:rsidRDefault="008329C9" w:rsidP="001956E9">
      <w:pPr>
        <w:pStyle w:val="Geenafstand"/>
      </w:pPr>
    </w:p>
    <w:p w14:paraId="3DEE9FF0" w14:textId="2D1403C2" w:rsidR="008E595A" w:rsidRDefault="008329C9" w:rsidP="001956E9">
      <w:pPr>
        <w:pStyle w:val="Geenafstand"/>
      </w:pPr>
      <w:r>
        <w:t>Over</w:t>
      </w:r>
      <w:r w:rsidR="008E595A">
        <w:t xml:space="preserve"> de inhoud zou het mij best leuk lijken een keer samen om de tafel te gaan zitten om te bezien wat dit voor onze eigen samenleving kan betekenen!</w:t>
      </w:r>
    </w:p>
    <w:p w14:paraId="2B6016BB" w14:textId="77777777" w:rsidR="008E595A" w:rsidRDefault="008E595A" w:rsidP="001956E9">
      <w:pPr>
        <w:pStyle w:val="Geenafstand"/>
      </w:pPr>
      <w:r>
        <w:t>Op dit idee kwam ik ook door een artikel in Trouw over “De Linkse Kerk”!</w:t>
      </w:r>
    </w:p>
    <w:p w14:paraId="048AA8DB" w14:textId="77777777" w:rsidR="008E595A" w:rsidRDefault="008E595A" w:rsidP="001956E9">
      <w:pPr>
        <w:pStyle w:val="Geenafstand"/>
      </w:pPr>
      <w:r>
        <w:t>Heeft iemand van jullie dat gelezen?</w:t>
      </w:r>
    </w:p>
    <w:p w14:paraId="7F919DDD" w14:textId="77777777" w:rsidR="00D14C97" w:rsidRDefault="008E595A" w:rsidP="001956E9">
      <w:pPr>
        <w:pStyle w:val="Geenafstand"/>
      </w:pPr>
      <w:r>
        <w:t xml:space="preserve">De tegenstelling tussen </w:t>
      </w:r>
      <w:r w:rsidR="00D14C97">
        <w:t>christenen die zich conformeren met “uiterst rechtse“</w:t>
      </w:r>
      <w:r>
        <w:t xml:space="preserve"> </w:t>
      </w:r>
      <w:r w:rsidR="00D14C97">
        <w:t>politiek, of juist met “links”. En allebei met beroep op bijbelse gronden…</w:t>
      </w:r>
    </w:p>
    <w:p w14:paraId="46342FAA" w14:textId="6CF0AC10" w:rsidR="008E595A" w:rsidRDefault="00D14C97" w:rsidP="001956E9">
      <w:pPr>
        <w:pStyle w:val="Geenafstand"/>
      </w:pPr>
      <w:r>
        <w:t xml:space="preserve">Hoe blijf je in gesprek? Dat lijkt me ook een opdracht, juist vanuit die Tien Woorden die een goed samenleven inhouden… </w:t>
      </w:r>
    </w:p>
    <w:p w14:paraId="279373DF" w14:textId="77777777" w:rsidR="00C52A77" w:rsidRDefault="00C52A77" w:rsidP="001956E9">
      <w:pPr>
        <w:pStyle w:val="Geenafstand"/>
      </w:pPr>
    </w:p>
    <w:p w14:paraId="758AC344" w14:textId="4221D920" w:rsidR="00582579" w:rsidRDefault="00582579" w:rsidP="001956E9">
      <w:pPr>
        <w:pStyle w:val="Geenafstand"/>
      </w:pPr>
      <w:r>
        <w:t>Als we lezen hoe Jezus uit Nazaret vanuit zijn joodse wortels leefde, kunnen we zien dat er altijd weer de mogelijkheid is tot inkeer te komen en opnieuw te beginnen.</w:t>
      </w:r>
    </w:p>
    <w:p w14:paraId="6247A2E3" w14:textId="17DCE810" w:rsidR="00582579" w:rsidRDefault="00582579" w:rsidP="001956E9">
      <w:pPr>
        <w:pStyle w:val="Geenafstand"/>
      </w:pPr>
      <w:r>
        <w:t>Fouten mag je en kun je vergeven, tot zeventig maal zeventig keer!</w:t>
      </w:r>
    </w:p>
    <w:p w14:paraId="180A10CF" w14:textId="651A1E37" w:rsidR="00582579" w:rsidRDefault="00582579" w:rsidP="001956E9">
      <w:pPr>
        <w:pStyle w:val="Geenafstand"/>
      </w:pPr>
      <w:r>
        <w:t xml:space="preserve">Laten we dan maar met” Zeven maal, zeven maal” proberen het leven opnieuw te </w:t>
      </w:r>
      <w:r w:rsidR="00C52A77">
        <w:t>bezing</w:t>
      </w:r>
      <w:r>
        <w:t>en!</w:t>
      </w:r>
    </w:p>
    <w:p w14:paraId="30F50BCF" w14:textId="77777777" w:rsidR="00582579" w:rsidRDefault="00582579" w:rsidP="001956E9">
      <w:pPr>
        <w:pStyle w:val="Geenafstand"/>
      </w:pPr>
    </w:p>
    <w:p w14:paraId="08895ABE" w14:textId="1FA8FBEC" w:rsidR="00582579" w:rsidRPr="00C52A77" w:rsidRDefault="00582579" w:rsidP="001956E9">
      <w:pPr>
        <w:pStyle w:val="Geenafstand"/>
        <w:rPr>
          <w:sz w:val="20"/>
          <w:szCs w:val="20"/>
        </w:rPr>
      </w:pPr>
      <w:r w:rsidRPr="00C52A77">
        <w:rPr>
          <w:sz w:val="20"/>
          <w:szCs w:val="20"/>
        </w:rPr>
        <w:t>Roermond, maart 2026</w:t>
      </w:r>
    </w:p>
    <w:p w14:paraId="00AB422E" w14:textId="5EDB8E0C" w:rsidR="00582579" w:rsidRPr="00C52A77" w:rsidRDefault="00582579" w:rsidP="001956E9">
      <w:pPr>
        <w:pStyle w:val="Geenafstand"/>
        <w:rPr>
          <w:sz w:val="20"/>
          <w:szCs w:val="20"/>
        </w:rPr>
      </w:pPr>
      <w:r w:rsidRPr="00C52A77">
        <w:rPr>
          <w:sz w:val="20"/>
          <w:szCs w:val="20"/>
        </w:rPr>
        <w:t>dra. Anne-Francine van Gogh</w:t>
      </w:r>
    </w:p>
    <w:p w14:paraId="248A70EE" w14:textId="77777777" w:rsidR="00582579" w:rsidRDefault="00582579" w:rsidP="001956E9">
      <w:pPr>
        <w:pStyle w:val="Geenafstand"/>
      </w:pPr>
    </w:p>
    <w:p w14:paraId="49F33030" w14:textId="77777777" w:rsidR="00C52A77" w:rsidRDefault="00C52A77" w:rsidP="001956E9">
      <w:pPr>
        <w:pStyle w:val="Geenafstand"/>
      </w:pPr>
    </w:p>
    <w:p w14:paraId="1F4B9DDA" w14:textId="460BB388" w:rsidR="00582579" w:rsidRDefault="00582579" w:rsidP="001956E9">
      <w:pPr>
        <w:pStyle w:val="Geenafstand"/>
      </w:pPr>
      <w:r>
        <w:t>Gelezen: Exodus 20,1-17</w:t>
      </w:r>
    </w:p>
    <w:p w14:paraId="4180098F" w14:textId="77777777" w:rsidR="00582579" w:rsidRDefault="00582579" w:rsidP="001956E9">
      <w:pPr>
        <w:pStyle w:val="Geenafstand"/>
      </w:pPr>
    </w:p>
    <w:p w14:paraId="356C748D" w14:textId="6E6C3CDA" w:rsidR="00582579" w:rsidRPr="007C6C89" w:rsidRDefault="00582579" w:rsidP="001956E9">
      <w:pPr>
        <w:pStyle w:val="Geenafstand"/>
        <w:rPr>
          <w:u w:val="single"/>
        </w:rPr>
      </w:pPr>
      <w:r w:rsidRPr="007C6C89">
        <w:rPr>
          <w:u w:val="single"/>
        </w:rPr>
        <w:t>Geraadpleegde lit.</w:t>
      </w:r>
    </w:p>
    <w:p w14:paraId="45AB963B" w14:textId="77777777" w:rsidR="007C6C89" w:rsidRDefault="007C6C89" w:rsidP="001956E9">
      <w:pPr>
        <w:pStyle w:val="Geenafstand"/>
      </w:pPr>
    </w:p>
    <w:p w14:paraId="1F654C5C" w14:textId="514960D1" w:rsidR="00582579" w:rsidRDefault="00582579" w:rsidP="001956E9">
      <w:pPr>
        <w:pStyle w:val="Geenafstand"/>
      </w:pPr>
      <w:r>
        <w:t>- Huub Oosterhuis en Alex van Heusden, En dit zijn de namen, het boek Exodus.</w:t>
      </w:r>
    </w:p>
    <w:p w14:paraId="76A6CC0A" w14:textId="74AA4983" w:rsidR="00582579" w:rsidRDefault="00582579" w:rsidP="001956E9">
      <w:pPr>
        <w:pStyle w:val="Geenafstand"/>
      </w:pPr>
      <w:r>
        <w:t>Uitg. de Prom 20024</w:t>
      </w:r>
    </w:p>
    <w:p w14:paraId="16C348A7" w14:textId="77777777" w:rsidR="007C6C89" w:rsidRDefault="007C6C89" w:rsidP="001956E9">
      <w:pPr>
        <w:pStyle w:val="Geenafstand"/>
      </w:pPr>
    </w:p>
    <w:p w14:paraId="53C1E3EA" w14:textId="0FD996FE" w:rsidR="007C6C89" w:rsidRDefault="007C6C89" w:rsidP="001956E9">
      <w:pPr>
        <w:pStyle w:val="Geenafstand"/>
      </w:pPr>
      <w:r>
        <w:t>- Huub Oosterhuis, Red hen die geen verweer hebben. Uitg. Ten Have 2012</w:t>
      </w:r>
    </w:p>
    <w:p w14:paraId="07E4549D" w14:textId="77777777" w:rsidR="007C6C89" w:rsidRDefault="007C6C89" w:rsidP="001956E9">
      <w:pPr>
        <w:pStyle w:val="Geenafstand"/>
      </w:pPr>
    </w:p>
    <w:p w14:paraId="1695813C" w14:textId="1A67FC45" w:rsidR="00582579" w:rsidRDefault="00582579" w:rsidP="001956E9">
      <w:pPr>
        <w:pStyle w:val="Geenafstand"/>
      </w:pPr>
      <w:r>
        <w:t>- Nico ter Linden, Het verhaal gaat…</w:t>
      </w:r>
      <w:r w:rsidR="00C52A77">
        <w:t>Deel 1 de Thora. Uitg. Balans 1996</w:t>
      </w:r>
    </w:p>
    <w:p w14:paraId="62626787" w14:textId="77777777" w:rsidR="00C52A77" w:rsidRDefault="00C52A77" w:rsidP="001956E9">
      <w:pPr>
        <w:pStyle w:val="Geenafstand"/>
      </w:pPr>
    </w:p>
    <w:p w14:paraId="21F69F0C" w14:textId="2DFE85E2" w:rsidR="00C52A77" w:rsidRDefault="00C52A77" w:rsidP="001956E9">
      <w:pPr>
        <w:pStyle w:val="Geenafstand"/>
      </w:pPr>
      <w:r>
        <w:t>- Jan Groot en Henk Sechterberger, Schriftinstuif jaar B. Uitg. Gooi en Sticht 1990</w:t>
      </w:r>
    </w:p>
    <w:p w14:paraId="114A1773" w14:textId="77777777" w:rsidR="00582579" w:rsidRDefault="00582579" w:rsidP="001956E9">
      <w:pPr>
        <w:pStyle w:val="Geenafstand"/>
      </w:pPr>
    </w:p>
    <w:p w14:paraId="6A12C508" w14:textId="77777777" w:rsidR="0079359F" w:rsidRDefault="0079359F" w:rsidP="001956E9">
      <w:pPr>
        <w:pStyle w:val="Geenafstand"/>
      </w:pPr>
    </w:p>
    <w:p w14:paraId="7743E3D9" w14:textId="77777777" w:rsidR="0079359F" w:rsidRDefault="0079359F" w:rsidP="001956E9">
      <w:pPr>
        <w:pStyle w:val="Geenafstand"/>
      </w:pPr>
    </w:p>
    <w:p w14:paraId="7A4CE32D" w14:textId="77777777" w:rsidR="001956E9" w:rsidRPr="001956E9" w:rsidRDefault="001956E9" w:rsidP="001956E9">
      <w:pPr>
        <w:pStyle w:val="Geenafstand"/>
      </w:pPr>
    </w:p>
    <w:sectPr w:rsidR="001956E9" w:rsidRPr="001956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8E"/>
    <w:rsid w:val="000D1F70"/>
    <w:rsid w:val="001956E9"/>
    <w:rsid w:val="0027010E"/>
    <w:rsid w:val="002A5A4C"/>
    <w:rsid w:val="002C4530"/>
    <w:rsid w:val="002E5E3B"/>
    <w:rsid w:val="00503650"/>
    <w:rsid w:val="00582579"/>
    <w:rsid w:val="005E550E"/>
    <w:rsid w:val="00620470"/>
    <w:rsid w:val="0079359F"/>
    <w:rsid w:val="007C6C89"/>
    <w:rsid w:val="007E07C8"/>
    <w:rsid w:val="008329C9"/>
    <w:rsid w:val="008E595A"/>
    <w:rsid w:val="00C52A77"/>
    <w:rsid w:val="00CF548E"/>
    <w:rsid w:val="00D14C97"/>
    <w:rsid w:val="00D455C4"/>
    <w:rsid w:val="00D82B90"/>
    <w:rsid w:val="00E3062C"/>
    <w:rsid w:val="00E43D8D"/>
    <w:rsid w:val="00E4405E"/>
    <w:rsid w:val="00E92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D6134"/>
  <w15:chartTrackingRefBased/>
  <w15:docId w15:val="{DFD64E45-DB74-4DB5-8BB6-14BD08A55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54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F54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F548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F548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F548E"/>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CF54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F548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F548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F548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548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F548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F548E"/>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CF548E"/>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CF548E"/>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CF548E"/>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CF548E"/>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CF548E"/>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CF548E"/>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CF5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54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548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548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CF54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548E"/>
    <w:rPr>
      <w:i/>
      <w:iCs/>
      <w:color w:val="404040" w:themeColor="text1" w:themeTint="BF"/>
    </w:rPr>
  </w:style>
  <w:style w:type="paragraph" w:styleId="Lijstalinea">
    <w:name w:val="List Paragraph"/>
    <w:basedOn w:val="Standaard"/>
    <w:uiPriority w:val="34"/>
    <w:qFormat/>
    <w:rsid w:val="00CF548E"/>
    <w:pPr>
      <w:ind w:left="720"/>
      <w:contextualSpacing/>
    </w:pPr>
  </w:style>
  <w:style w:type="character" w:styleId="Intensievebenadrukking">
    <w:name w:val="Intense Emphasis"/>
    <w:basedOn w:val="Standaardalinea-lettertype"/>
    <w:uiPriority w:val="21"/>
    <w:qFormat/>
    <w:rsid w:val="00CF548E"/>
    <w:rPr>
      <w:i/>
      <w:iCs/>
      <w:color w:val="2F5496" w:themeColor="accent1" w:themeShade="BF"/>
    </w:rPr>
  </w:style>
  <w:style w:type="paragraph" w:styleId="Duidelijkcitaat">
    <w:name w:val="Intense Quote"/>
    <w:basedOn w:val="Standaard"/>
    <w:next w:val="Standaard"/>
    <w:link w:val="DuidelijkcitaatChar"/>
    <w:uiPriority w:val="30"/>
    <w:qFormat/>
    <w:rsid w:val="00CF54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F548E"/>
    <w:rPr>
      <w:i/>
      <w:iCs/>
      <w:color w:val="2F5496" w:themeColor="accent1" w:themeShade="BF"/>
    </w:rPr>
  </w:style>
  <w:style w:type="character" w:styleId="Intensieveverwijzing">
    <w:name w:val="Intense Reference"/>
    <w:basedOn w:val="Standaardalinea-lettertype"/>
    <w:uiPriority w:val="32"/>
    <w:qFormat/>
    <w:rsid w:val="00CF548E"/>
    <w:rPr>
      <w:b/>
      <w:bCs/>
      <w:smallCaps/>
      <w:color w:val="2F5496" w:themeColor="accent1" w:themeShade="BF"/>
      <w:spacing w:val="5"/>
    </w:rPr>
  </w:style>
  <w:style w:type="paragraph" w:styleId="Geenafstand">
    <w:name w:val="No Spacing"/>
    <w:uiPriority w:val="1"/>
    <w:qFormat/>
    <w:rsid w:val="001956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731</Words>
  <Characters>4022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mail@annefran.nl</cp:lastModifiedBy>
  <cp:revision>7</cp:revision>
  <dcterms:created xsi:type="dcterms:W3CDTF">2026-03-06T16:28:00Z</dcterms:created>
  <dcterms:modified xsi:type="dcterms:W3CDTF">2026-03-20T09:44:00Z</dcterms:modified>
</cp:coreProperties>
</file>