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992B32" w14:textId="77777777" w:rsidR="00EF20D7" w:rsidRPr="006E0CAF" w:rsidRDefault="00EF20D7" w:rsidP="00EF20D7">
      <w:pPr>
        <w:rPr>
          <w:rFonts w:ascii="Arial" w:hAnsi="Arial" w:cs="Arial"/>
          <w:sz w:val="28"/>
          <w:szCs w:val="28"/>
        </w:rPr>
      </w:pPr>
      <w:r w:rsidRPr="006E0CAF">
        <w:rPr>
          <w:rFonts w:ascii="Arial" w:hAnsi="Arial" w:cs="Arial"/>
          <w:sz w:val="28"/>
          <w:szCs w:val="28"/>
        </w:rPr>
        <w:t xml:space="preserve">Huub Oosterhuis geeft in het lied, dat we zojuist zongen, het aloude boek het woord. </w:t>
      </w:r>
      <w:r w:rsidRPr="006E0CAF">
        <w:rPr>
          <w:rFonts w:ascii="Arial" w:hAnsi="Arial" w:cs="Arial"/>
          <w:sz w:val="28"/>
          <w:szCs w:val="28"/>
        </w:rPr>
        <w:br/>
        <w:t xml:space="preserve">Hij laat het boek zeggen dat de teksten uit het eerste testament voor ons levenslessen kunnen zijn. Ook plaatst Oosterhuis Jezus vlak naast Moses als voorbeeld van een mens die leefde met de juiste geestdrift. Én hij trekt de levenslessen door naar ons leven, zichtbaar in dingen die meestal niet opgeschreven zijn: trouw en liefde. </w:t>
      </w:r>
      <w:r w:rsidRPr="006E0CAF">
        <w:rPr>
          <w:rFonts w:ascii="Arial" w:hAnsi="Arial" w:cs="Arial"/>
          <w:sz w:val="28"/>
          <w:szCs w:val="28"/>
        </w:rPr>
        <w:br/>
        <w:t>Steeds noemt Oosterhuis licht en adem, want de kernboodschap staat voor hem vast: Alleen de geest doet leven. Licht en adem is de geest.</w:t>
      </w:r>
    </w:p>
    <w:p w14:paraId="711AF8A6" w14:textId="77777777" w:rsidR="00EF20D7" w:rsidRPr="006E0CAF" w:rsidRDefault="00EF20D7" w:rsidP="00EF20D7">
      <w:pPr>
        <w:rPr>
          <w:rFonts w:ascii="Arial" w:hAnsi="Arial" w:cs="Arial"/>
          <w:sz w:val="28"/>
          <w:szCs w:val="28"/>
        </w:rPr>
      </w:pPr>
      <w:r w:rsidRPr="006E0CAF">
        <w:rPr>
          <w:rFonts w:ascii="Arial" w:hAnsi="Arial" w:cs="Arial"/>
          <w:sz w:val="28"/>
          <w:szCs w:val="28"/>
        </w:rPr>
        <w:t xml:space="preserve">Met </w:t>
      </w:r>
      <w:r>
        <w:rPr>
          <w:rFonts w:ascii="Arial" w:hAnsi="Arial" w:cs="Arial"/>
          <w:sz w:val="28"/>
          <w:szCs w:val="28"/>
        </w:rPr>
        <w:t xml:space="preserve">de bijzondere </w:t>
      </w:r>
      <w:r w:rsidRPr="006E0CAF">
        <w:rPr>
          <w:rFonts w:ascii="Arial" w:hAnsi="Arial" w:cs="Arial"/>
          <w:sz w:val="28"/>
          <w:szCs w:val="28"/>
        </w:rPr>
        <w:t xml:space="preserve">aankondiging van de geboorte van Jezus wil Lucas de lezers ook overtuigen dat zijn evangelie geworteld is in de verhalen die de geschiedenis van het volk Israël weergeven. </w:t>
      </w:r>
      <w:r w:rsidRPr="006E0CAF">
        <w:rPr>
          <w:rFonts w:ascii="Arial" w:hAnsi="Arial" w:cs="Arial"/>
          <w:sz w:val="28"/>
          <w:szCs w:val="28"/>
        </w:rPr>
        <w:br/>
        <w:t xml:space="preserve">Dit doet hij niet door een hele opsomming </w:t>
      </w:r>
      <w:r>
        <w:rPr>
          <w:rFonts w:ascii="Arial" w:hAnsi="Arial" w:cs="Arial"/>
          <w:sz w:val="28"/>
          <w:szCs w:val="28"/>
        </w:rPr>
        <w:t>op te schrijven</w:t>
      </w:r>
      <w:r w:rsidRPr="006E0CAF">
        <w:rPr>
          <w:rFonts w:ascii="Arial" w:hAnsi="Arial" w:cs="Arial"/>
          <w:sz w:val="28"/>
          <w:szCs w:val="28"/>
        </w:rPr>
        <w:t xml:space="preserve"> van de stamboom van Jezus, zoals Mattheüs doet, maar door kleine hints te geven die terug te voeren zijn naar de belofte die God aan het volk Israël heeft gedaan. </w:t>
      </w:r>
      <w:r w:rsidRPr="006E0CAF">
        <w:rPr>
          <w:rFonts w:ascii="Arial" w:hAnsi="Arial" w:cs="Arial"/>
          <w:sz w:val="28"/>
          <w:szCs w:val="28"/>
        </w:rPr>
        <w:br/>
      </w:r>
      <w:r>
        <w:rPr>
          <w:rFonts w:ascii="Arial" w:hAnsi="Arial" w:cs="Arial"/>
          <w:sz w:val="28"/>
          <w:szCs w:val="28"/>
        </w:rPr>
        <w:t xml:space="preserve">zo </w:t>
      </w:r>
      <w:r w:rsidRPr="006E0CAF">
        <w:rPr>
          <w:rFonts w:ascii="Arial" w:hAnsi="Arial" w:cs="Arial"/>
          <w:sz w:val="28"/>
          <w:szCs w:val="28"/>
        </w:rPr>
        <w:t xml:space="preserve">wordt Jozef genoemd als afstammeling van David, de eerste koning van het volk Israël. En er staat dat Jezus tot in eeuwigheid koning zal zijn over het volk van Jacob, de stamvader van de Israëlieten.  </w:t>
      </w:r>
      <w:r w:rsidRPr="006E0CAF">
        <w:rPr>
          <w:rFonts w:ascii="Arial" w:hAnsi="Arial" w:cs="Arial"/>
          <w:sz w:val="28"/>
          <w:szCs w:val="28"/>
        </w:rPr>
        <w:br/>
        <w:t>Jezus zal verwekt worden bij een maagd, wat hem eerstgeborene maakt. Ook het volk Israël wordt door de Eeuwige zijn eerstgeborene genoemd</w:t>
      </w:r>
      <w:r>
        <w:rPr>
          <w:rFonts w:ascii="Arial" w:hAnsi="Arial" w:cs="Arial"/>
          <w:sz w:val="28"/>
          <w:szCs w:val="28"/>
        </w:rPr>
        <w:t>.</w:t>
      </w:r>
      <w:r w:rsidRPr="006E0CAF">
        <w:rPr>
          <w:rFonts w:ascii="Arial" w:hAnsi="Arial" w:cs="Arial"/>
          <w:sz w:val="28"/>
          <w:szCs w:val="28"/>
        </w:rPr>
        <w:br/>
        <w:t xml:space="preserve">Voor Joden, die de Thora goed kennen, zijn deze hints heel duidelijk. </w:t>
      </w:r>
      <w:r>
        <w:rPr>
          <w:rFonts w:ascii="Arial" w:hAnsi="Arial" w:cs="Arial"/>
          <w:sz w:val="28"/>
          <w:szCs w:val="28"/>
        </w:rPr>
        <w:t>Leken herkennen de verwijzingen niet zo snel en horen een zeer wonderlijk verhaal.</w:t>
      </w:r>
    </w:p>
    <w:p w14:paraId="32C1F031" w14:textId="77777777" w:rsidR="00EF20D7" w:rsidRPr="006E0CAF" w:rsidRDefault="00EF20D7" w:rsidP="00EF20D7">
      <w:pPr>
        <w:rPr>
          <w:rFonts w:ascii="Arial" w:hAnsi="Arial" w:cs="Arial"/>
          <w:sz w:val="28"/>
          <w:szCs w:val="28"/>
        </w:rPr>
      </w:pPr>
      <w:r w:rsidRPr="006E0CAF">
        <w:rPr>
          <w:rFonts w:ascii="Arial" w:hAnsi="Arial" w:cs="Arial"/>
          <w:sz w:val="28"/>
          <w:szCs w:val="28"/>
        </w:rPr>
        <w:t>Lucas maakt met de</w:t>
      </w:r>
      <w:r>
        <w:rPr>
          <w:rFonts w:ascii="Arial" w:hAnsi="Arial" w:cs="Arial"/>
          <w:sz w:val="28"/>
          <w:szCs w:val="28"/>
        </w:rPr>
        <w:t xml:space="preserve">ze </w:t>
      </w:r>
      <w:r w:rsidRPr="006E0CAF">
        <w:rPr>
          <w:rFonts w:ascii="Arial" w:hAnsi="Arial" w:cs="Arial"/>
          <w:sz w:val="28"/>
          <w:szCs w:val="28"/>
        </w:rPr>
        <w:t xml:space="preserve">aankondiging van de geboorte van Jezus, het woord van God levend.  De belofte van een verlosser, een koning van vrede, zal worden </w:t>
      </w:r>
      <w:r w:rsidRPr="006E0CAF">
        <w:rPr>
          <w:rFonts w:ascii="Arial" w:hAnsi="Arial" w:cs="Arial"/>
          <w:sz w:val="28"/>
          <w:szCs w:val="28"/>
          <w:u w:val="single"/>
        </w:rPr>
        <w:t>waar</w:t>
      </w:r>
      <w:r w:rsidRPr="006E0CAF">
        <w:rPr>
          <w:rFonts w:ascii="Arial" w:hAnsi="Arial" w:cs="Arial"/>
          <w:sz w:val="28"/>
          <w:szCs w:val="28"/>
        </w:rPr>
        <w:t xml:space="preserve"> gemaakt. De onvoorstelbare verwekking van Jezus zal worden verwezenlijkt door de heilige geest. Hier horen we het weer: alleen de geest doet leven.  </w:t>
      </w:r>
    </w:p>
    <w:p w14:paraId="55285341" w14:textId="77777777" w:rsidR="00EF20D7" w:rsidRPr="006E0CAF" w:rsidRDefault="00EF20D7" w:rsidP="00EF20D7">
      <w:pPr>
        <w:rPr>
          <w:rFonts w:ascii="Arial" w:hAnsi="Arial" w:cs="Arial"/>
          <w:sz w:val="28"/>
          <w:szCs w:val="28"/>
        </w:rPr>
      </w:pPr>
      <w:r w:rsidRPr="006E0CAF">
        <w:rPr>
          <w:rFonts w:ascii="Arial" w:hAnsi="Arial" w:cs="Arial"/>
          <w:sz w:val="28"/>
          <w:szCs w:val="28"/>
        </w:rPr>
        <w:t>Maria zal zwanger worden van Jezus, zonder gemeenschap te hebben gehad met een man. In het verhaal kan Maria zich niet voorstellen dat het mogelijk is wat de engel Gabriel haar vertelt. Ze wist blijkbaar dat er toch echt een man aan te pas moest komen om zwanger te raken. En ze was nog niet getrouwd!</w:t>
      </w:r>
    </w:p>
    <w:p w14:paraId="070EBB16" w14:textId="77777777" w:rsidR="00EF20D7" w:rsidRPr="006E0CAF" w:rsidRDefault="00EF20D7" w:rsidP="00EF20D7">
      <w:pPr>
        <w:rPr>
          <w:rFonts w:ascii="Arial" w:hAnsi="Arial" w:cs="Arial"/>
          <w:sz w:val="28"/>
          <w:szCs w:val="28"/>
        </w:rPr>
      </w:pPr>
      <w:r w:rsidRPr="006E0CAF">
        <w:rPr>
          <w:rFonts w:ascii="Arial" w:hAnsi="Arial" w:cs="Arial"/>
          <w:sz w:val="28"/>
          <w:szCs w:val="28"/>
        </w:rPr>
        <w:t>Gabriel drukt haar op het hart dat de heilige geest en de kracht van de allerhoogste voor dit wonder zal zorgen en dat deze bijzondere verwekking laat zien dat voor God niets onmogelijk is. Maria is overtuigt en geeft zich over aan wat er zal gaan gebeuren.</w:t>
      </w:r>
    </w:p>
    <w:p w14:paraId="5B2BDFA1" w14:textId="77777777" w:rsidR="00EF20D7" w:rsidRPr="006E0CAF" w:rsidRDefault="00EF20D7" w:rsidP="00EF20D7">
      <w:pPr>
        <w:rPr>
          <w:rFonts w:ascii="Arial" w:hAnsi="Arial" w:cs="Arial"/>
          <w:sz w:val="28"/>
          <w:szCs w:val="28"/>
        </w:rPr>
      </w:pPr>
      <w:r w:rsidRPr="006E0CAF">
        <w:rPr>
          <w:rFonts w:ascii="Arial" w:hAnsi="Arial" w:cs="Arial"/>
          <w:sz w:val="28"/>
          <w:szCs w:val="28"/>
        </w:rPr>
        <w:lastRenderedPageBreak/>
        <w:t>We maken even een sprong in de tijd. Nu, slecht enkele dagen voor de geboorte van Jezus, is Maria hoogzwanger. Een jonge vrouw verwacht haar eerste kind.</w:t>
      </w:r>
    </w:p>
    <w:p w14:paraId="3D2F1CDF" w14:textId="77777777" w:rsidR="00EF20D7" w:rsidRPr="006E0CAF" w:rsidRDefault="00EF20D7" w:rsidP="00EF20D7">
      <w:pPr>
        <w:rPr>
          <w:rFonts w:ascii="Arial" w:hAnsi="Arial" w:cs="Arial"/>
          <w:sz w:val="28"/>
          <w:szCs w:val="28"/>
        </w:rPr>
      </w:pPr>
      <w:r w:rsidRPr="006E0CAF">
        <w:rPr>
          <w:rFonts w:ascii="Arial" w:hAnsi="Arial" w:cs="Arial"/>
          <w:sz w:val="28"/>
          <w:szCs w:val="28"/>
        </w:rPr>
        <w:t xml:space="preserve">Wat zou er allemaal in haar hoofd omgaan? </w:t>
      </w:r>
      <w:r w:rsidRPr="006E0CAF">
        <w:rPr>
          <w:rFonts w:ascii="Arial" w:hAnsi="Arial" w:cs="Arial"/>
          <w:sz w:val="28"/>
          <w:szCs w:val="28"/>
        </w:rPr>
        <w:br/>
        <w:t xml:space="preserve">Moeders onder ons weten hoe bijzonder het is om zwanger te zijn. Er voltrekt zich een wonder in je lichaam. Een mensje ontstaat binnen in je. Je lichaam verandert en staat volledig in dienst van het kind dat je in je draagt. In verwachting zijn is een ultieme vorm van overgave en vertrouwen. Door jou heen ontstaat nieuw leven. Jij wordt in staat gesteld om Gods Liefde door te geven aan een nieuw mens. </w:t>
      </w:r>
      <w:r w:rsidRPr="006E0CAF">
        <w:rPr>
          <w:rFonts w:ascii="Arial" w:hAnsi="Arial" w:cs="Arial"/>
          <w:sz w:val="28"/>
          <w:szCs w:val="28"/>
        </w:rPr>
        <w:br/>
        <w:t xml:space="preserve">Ook voor mensen die niet fysiek zwanger kunnen worden, is dit wonder mogelijk. </w:t>
      </w:r>
      <w:r w:rsidRPr="006E0CAF">
        <w:rPr>
          <w:rFonts w:ascii="Arial" w:hAnsi="Arial" w:cs="Arial"/>
          <w:sz w:val="28"/>
          <w:szCs w:val="28"/>
        </w:rPr>
        <w:br/>
        <w:t>Gods geest kan je in je dragen en tot uiting laten komen door de liefde die je uitdraagt.</w:t>
      </w:r>
    </w:p>
    <w:p w14:paraId="53737ABE" w14:textId="77777777" w:rsidR="00EF20D7" w:rsidRPr="006E0CAF" w:rsidRDefault="00EF20D7" w:rsidP="00EF20D7">
      <w:pPr>
        <w:rPr>
          <w:rFonts w:ascii="Arial" w:hAnsi="Arial" w:cs="Arial"/>
          <w:sz w:val="28"/>
          <w:szCs w:val="28"/>
        </w:rPr>
      </w:pPr>
      <w:r w:rsidRPr="006E0CAF">
        <w:rPr>
          <w:rFonts w:ascii="Arial" w:hAnsi="Arial" w:cs="Arial"/>
          <w:sz w:val="28"/>
          <w:szCs w:val="28"/>
        </w:rPr>
        <w:t xml:space="preserve">Ik heb tweemaal een zwangerschap zelf mogen ervaren en ik vond het heel bijzonder. Ook een beetje eng. Je lijkt geen zeggenschap meer te hebben over je lichaam. Je buik groeit enorm, je lichaam verandert en je moet je echt overgeven aan wat er met je gebeurt. Je kunt niet meer bewegen zoals je gewend was, je gaat anders eten en je merkt dat je energie met je kind gedeeld wordt, want je wordt veel sneller moe. Je kunt niet alles meer doen zoals je eerder deed. In de laatste weken voor de geboorte wil je eigenlijk nergens anders meer mee bezig zijn dan met de voorbereiding op de komst van je kindje. Je wilt niets liever dan kennismaken met dat nieuwe mensje. </w:t>
      </w:r>
    </w:p>
    <w:p w14:paraId="10389BCD" w14:textId="77777777" w:rsidR="00EF20D7" w:rsidRPr="006E0CAF" w:rsidRDefault="00EF20D7" w:rsidP="00EF20D7">
      <w:pPr>
        <w:rPr>
          <w:rFonts w:ascii="Arial" w:hAnsi="Arial" w:cs="Arial"/>
          <w:sz w:val="28"/>
          <w:szCs w:val="28"/>
        </w:rPr>
      </w:pPr>
      <w:r w:rsidRPr="006E0CAF">
        <w:rPr>
          <w:rFonts w:ascii="Arial" w:hAnsi="Arial" w:cs="Arial"/>
          <w:sz w:val="28"/>
          <w:szCs w:val="28"/>
        </w:rPr>
        <w:t xml:space="preserve">Hoe fijn is het om te dromen van dat kind! Van de liefde die je gaat voelen en het plezier dat je gaat beleven aan jouw eigen kind. Wat voor mens zal het worden? En hoe zal je zijn als moeder? Zoveel verwachtingen, maar ook zoveel vragen en zoveel onzekerheid. </w:t>
      </w:r>
    </w:p>
    <w:p w14:paraId="66BDB39A" w14:textId="77777777" w:rsidR="00EF20D7" w:rsidRPr="006E0CAF" w:rsidRDefault="00EF20D7" w:rsidP="00EF20D7">
      <w:pPr>
        <w:rPr>
          <w:rFonts w:ascii="Arial" w:hAnsi="Arial" w:cs="Arial"/>
          <w:sz w:val="28"/>
          <w:szCs w:val="28"/>
        </w:rPr>
      </w:pPr>
      <w:r w:rsidRPr="006E0CAF">
        <w:rPr>
          <w:rFonts w:ascii="Arial" w:hAnsi="Arial" w:cs="Arial"/>
          <w:sz w:val="28"/>
          <w:szCs w:val="28"/>
        </w:rPr>
        <w:t>Je moet er toch niet aan denken dat je een bevalling moet doorstaan. Dat is toch iets onmogelijks! Een kind dat uit je komt. Dat past toch helemaal niet! Bij de zwangerschap van je eerste kind,  kan je er niks bij voorstellen. Hoeveel je er ook over leest of hoeveel geboorteverhalen je ook hoort van anderen. Het blijft onvoorstelbaar als je nog nooit een kind gekregen hebt.</w:t>
      </w:r>
      <w:r w:rsidRPr="006E0CAF">
        <w:rPr>
          <w:rFonts w:ascii="Arial" w:hAnsi="Arial" w:cs="Arial"/>
          <w:sz w:val="28"/>
          <w:szCs w:val="28"/>
        </w:rPr>
        <w:br/>
        <w:t xml:space="preserve">Het enige wat je kan doen is vertrouwen dat het goed komt, je overgeven aan wat je door gaat maken. Tegenhouden kun je het sowieso niet! Dat kindje komt zeker tevoorschijn. Op een wonderlijke manier passen de </w:t>
      </w:r>
      <w:r w:rsidRPr="006E0CAF">
        <w:rPr>
          <w:rFonts w:ascii="Arial" w:hAnsi="Arial" w:cs="Arial"/>
          <w:sz w:val="28"/>
          <w:szCs w:val="28"/>
        </w:rPr>
        <w:lastRenderedPageBreak/>
        <w:t xml:space="preserve">lichamen van moeder en kind zich aan, zodat een geboorte mogelijk wordt. </w:t>
      </w:r>
    </w:p>
    <w:p w14:paraId="16A01AA0" w14:textId="77777777" w:rsidR="00EF20D7" w:rsidRPr="006E0CAF" w:rsidRDefault="00EF20D7" w:rsidP="00EF20D7">
      <w:pPr>
        <w:rPr>
          <w:rFonts w:ascii="Arial" w:hAnsi="Arial" w:cs="Arial"/>
          <w:sz w:val="28"/>
          <w:szCs w:val="28"/>
        </w:rPr>
      </w:pPr>
      <w:r w:rsidRPr="006E0CAF">
        <w:rPr>
          <w:rFonts w:ascii="Arial" w:hAnsi="Arial" w:cs="Arial"/>
          <w:sz w:val="28"/>
          <w:szCs w:val="28"/>
        </w:rPr>
        <w:t>Maria, een jonge vrouw, die hoogzwanger is. Ze ziet uit naar de geboorte van haar bijzondere kind, zoon van God, vredeskoning.</w:t>
      </w:r>
    </w:p>
    <w:p w14:paraId="172A3362" w14:textId="77777777" w:rsidR="00EF20D7" w:rsidRPr="006E0CAF" w:rsidRDefault="00EF20D7" w:rsidP="00EF20D7">
      <w:pPr>
        <w:rPr>
          <w:rFonts w:ascii="Arial" w:hAnsi="Arial" w:cs="Arial"/>
          <w:sz w:val="28"/>
          <w:szCs w:val="28"/>
        </w:rPr>
      </w:pPr>
      <w:r w:rsidRPr="006E0CAF">
        <w:rPr>
          <w:rFonts w:ascii="Arial" w:hAnsi="Arial" w:cs="Arial"/>
          <w:sz w:val="28"/>
          <w:szCs w:val="28"/>
        </w:rPr>
        <w:t xml:space="preserve">Ziet u uit naar de geboorte van Jezus, de verlosser? Over twee dagen is het kerstavond. </w:t>
      </w:r>
      <w:r w:rsidRPr="006E0CAF">
        <w:rPr>
          <w:rFonts w:ascii="Arial" w:hAnsi="Arial" w:cs="Arial"/>
          <w:sz w:val="28"/>
          <w:szCs w:val="28"/>
        </w:rPr>
        <w:br/>
        <w:t>Bent u klaar om het verhaal weer te horen van vrede op aarde?</w:t>
      </w:r>
      <w:r w:rsidRPr="006E0CAF">
        <w:rPr>
          <w:rFonts w:ascii="Arial" w:hAnsi="Arial" w:cs="Arial"/>
          <w:sz w:val="28"/>
          <w:szCs w:val="28"/>
        </w:rPr>
        <w:br/>
        <w:t xml:space="preserve">Gelooft u nog dat het mogelijk is, vrede? </w:t>
      </w:r>
    </w:p>
    <w:p w14:paraId="4902067A" w14:textId="77777777" w:rsidR="00EF20D7" w:rsidRPr="006E0CAF" w:rsidRDefault="00EF20D7" w:rsidP="00EF20D7">
      <w:pPr>
        <w:rPr>
          <w:rFonts w:ascii="Arial" w:hAnsi="Arial" w:cs="Arial"/>
          <w:sz w:val="28"/>
          <w:szCs w:val="28"/>
        </w:rPr>
      </w:pPr>
      <w:r w:rsidRPr="006E0CAF">
        <w:rPr>
          <w:rFonts w:ascii="Arial" w:hAnsi="Arial" w:cs="Arial"/>
          <w:sz w:val="28"/>
          <w:szCs w:val="28"/>
        </w:rPr>
        <w:t>Moeilijk, he? We horen bijna alleen maar van oorlogen die weer oplaaien, langdurige conflicten, die steeds weer vlam vatten. Wereldleiders die belust zijn op macht.</w:t>
      </w:r>
    </w:p>
    <w:p w14:paraId="6DBF41EC" w14:textId="77777777" w:rsidR="00EF20D7" w:rsidRPr="006E0CAF" w:rsidRDefault="00EF20D7" w:rsidP="00EF20D7">
      <w:pPr>
        <w:rPr>
          <w:rFonts w:ascii="Arial" w:hAnsi="Arial" w:cs="Arial"/>
          <w:sz w:val="28"/>
          <w:szCs w:val="28"/>
        </w:rPr>
      </w:pPr>
      <w:r w:rsidRPr="006E0CAF">
        <w:rPr>
          <w:rFonts w:ascii="Arial" w:hAnsi="Arial" w:cs="Arial"/>
          <w:sz w:val="28"/>
          <w:szCs w:val="28"/>
        </w:rPr>
        <w:t>Vrede? Hoe onmogelijk is dat in de wereld van vandaag?</w:t>
      </w:r>
    </w:p>
    <w:p w14:paraId="5D50DF23" w14:textId="77777777" w:rsidR="00EF20D7" w:rsidRPr="006E0CAF" w:rsidRDefault="00EF20D7" w:rsidP="00EF20D7">
      <w:pPr>
        <w:rPr>
          <w:rFonts w:ascii="Arial" w:hAnsi="Arial" w:cs="Arial"/>
          <w:sz w:val="28"/>
          <w:szCs w:val="28"/>
        </w:rPr>
      </w:pPr>
      <w:r w:rsidRPr="006E0CAF">
        <w:rPr>
          <w:rFonts w:ascii="Arial" w:hAnsi="Arial" w:cs="Arial"/>
          <w:sz w:val="28"/>
          <w:szCs w:val="28"/>
        </w:rPr>
        <w:t>Toch wil ik me vasthouden aan die woorden:</w:t>
      </w:r>
      <w:r>
        <w:rPr>
          <w:rFonts w:ascii="Arial" w:hAnsi="Arial" w:cs="Arial"/>
          <w:sz w:val="28"/>
          <w:szCs w:val="28"/>
        </w:rPr>
        <w:br/>
      </w:r>
      <w:r w:rsidRPr="006E0CAF">
        <w:rPr>
          <w:rFonts w:ascii="Arial" w:hAnsi="Arial" w:cs="Arial"/>
          <w:sz w:val="28"/>
          <w:szCs w:val="28"/>
        </w:rPr>
        <w:t xml:space="preserve">Want voor God is niets onmogelijk! </w:t>
      </w:r>
      <w:r w:rsidRPr="006E0CAF">
        <w:rPr>
          <w:rFonts w:ascii="Arial" w:hAnsi="Arial" w:cs="Arial"/>
          <w:sz w:val="28"/>
          <w:szCs w:val="28"/>
        </w:rPr>
        <w:br/>
        <w:t>Zoals een geboorte onvoorstelbaar, maar niet  te stuiten is, zo is vrede ook mogelijk.</w:t>
      </w:r>
    </w:p>
    <w:p w14:paraId="028D2AD8" w14:textId="77777777" w:rsidR="00EF20D7" w:rsidRPr="006E0CAF" w:rsidRDefault="00EF20D7" w:rsidP="00EF20D7">
      <w:pPr>
        <w:rPr>
          <w:rFonts w:ascii="Arial" w:hAnsi="Arial" w:cs="Arial"/>
          <w:sz w:val="28"/>
          <w:szCs w:val="28"/>
        </w:rPr>
      </w:pPr>
      <w:r w:rsidRPr="006E0CAF">
        <w:rPr>
          <w:rFonts w:ascii="Arial" w:hAnsi="Arial" w:cs="Arial"/>
          <w:sz w:val="28"/>
          <w:szCs w:val="28"/>
        </w:rPr>
        <w:t xml:space="preserve">Ik wil dat vertrouwen niet verliezen. </w:t>
      </w:r>
      <w:r w:rsidRPr="006E0CAF">
        <w:rPr>
          <w:rFonts w:ascii="Arial" w:hAnsi="Arial" w:cs="Arial"/>
          <w:sz w:val="28"/>
          <w:szCs w:val="28"/>
        </w:rPr>
        <w:br/>
        <w:t>Ik wil u een klein voorbeeld geven uit mijn ervaring als juf. In mijn groep leren kinderen dagelijks hoe zij op een prettige manier om kunnen gaan met anderen. En dat gaat met vallen en opstaan. Want wat zijn er toch veel ruzies. Over schijnbaar kleine dingen, maar altijd door een gevoel van onrecht of buitensluiting. Dat gevoel is niet klein. Vaak komen kinderen mopperend hun verhaal bij mij halen. Ik richt me na de pauze echter steeds op kinderen die fijn gespeeld hebben. Hun enthousiaste verhalen laat ik vertellen als voorbeeld voor hun klasgenootjes. En het werkt! De sfeer in de klas wordt er echt beter van als we ons richten op fijne dingen. Natuurlijk krijgen kinderen, die verdrietig zijn ook de kans om daarover te praten. En soms is het nodig om op te treden tegen kinderen die onaardig doen. Maar dat doe ik in het klein, met de betrokken kinderen. De fijne dingen geven we samen veel aandacht, die vieren we.</w:t>
      </w:r>
    </w:p>
    <w:p w14:paraId="7CB14DDF" w14:textId="77777777" w:rsidR="00EF20D7" w:rsidRPr="006E0CAF" w:rsidRDefault="00EF20D7" w:rsidP="00EF20D7">
      <w:pPr>
        <w:rPr>
          <w:rFonts w:ascii="Arial" w:hAnsi="Arial" w:cs="Arial"/>
          <w:sz w:val="28"/>
          <w:szCs w:val="28"/>
        </w:rPr>
      </w:pPr>
      <w:r w:rsidRPr="006E0CAF">
        <w:rPr>
          <w:rFonts w:ascii="Arial" w:hAnsi="Arial" w:cs="Arial"/>
          <w:sz w:val="28"/>
          <w:szCs w:val="28"/>
        </w:rPr>
        <w:t>Ik vertrouw erop dat het mogelijk is, Vrede. Hoe meer mensen daar ook op vertrouwen, hoe meer mensen dorsten naar gerechtigheid, hoe meer mensen elkaar tot zegen willen zijn, hoe groter de kans dat het gebeurt. Dat vrede niet meer te stuiten is, ook al wordt het lam nu nog verscheurd door de wolf.</w:t>
      </w:r>
    </w:p>
    <w:p w14:paraId="39056710" w14:textId="77777777" w:rsidR="00EF20D7" w:rsidRDefault="00EF20D7" w:rsidP="00EF20D7">
      <w:pPr>
        <w:rPr>
          <w:rFonts w:ascii="Arial" w:hAnsi="Arial" w:cs="Arial"/>
          <w:sz w:val="28"/>
          <w:szCs w:val="28"/>
        </w:rPr>
      </w:pPr>
    </w:p>
    <w:p w14:paraId="1F4FB5BE" w14:textId="77777777" w:rsidR="00EF20D7" w:rsidRDefault="00EF20D7" w:rsidP="00EF20D7">
      <w:pPr>
        <w:rPr>
          <w:rFonts w:ascii="Arial" w:hAnsi="Arial" w:cs="Arial"/>
          <w:sz w:val="28"/>
          <w:szCs w:val="28"/>
        </w:rPr>
      </w:pPr>
    </w:p>
    <w:p w14:paraId="4FFC0733" w14:textId="77777777" w:rsidR="00EF20D7" w:rsidRPr="006E0CAF" w:rsidRDefault="00EF20D7" w:rsidP="00EF20D7">
      <w:pPr>
        <w:rPr>
          <w:rFonts w:ascii="Arial" w:hAnsi="Arial" w:cs="Arial"/>
          <w:sz w:val="28"/>
          <w:szCs w:val="28"/>
        </w:rPr>
      </w:pPr>
      <w:r w:rsidRPr="006E0CAF">
        <w:rPr>
          <w:rFonts w:ascii="Arial" w:hAnsi="Arial" w:cs="Arial"/>
          <w:sz w:val="28"/>
          <w:szCs w:val="28"/>
        </w:rPr>
        <w:t xml:space="preserve">Henriette Roland Holst schreef het in het begin van de vorige eeuw in een gedicht: </w:t>
      </w:r>
      <w:r w:rsidRPr="006E0CAF">
        <w:rPr>
          <w:rFonts w:ascii="Arial" w:hAnsi="Arial" w:cs="Arial"/>
          <w:sz w:val="28"/>
          <w:szCs w:val="28"/>
        </w:rPr>
        <w:br/>
        <w:t xml:space="preserve">De zachte krachten zullen zeker winnen. De machten die de liefde nog </w:t>
      </w:r>
      <w:proofErr w:type="spellStart"/>
      <w:r w:rsidRPr="006E0CAF">
        <w:rPr>
          <w:rFonts w:ascii="Arial" w:hAnsi="Arial" w:cs="Arial"/>
          <w:sz w:val="28"/>
          <w:szCs w:val="28"/>
        </w:rPr>
        <w:t>omkluisteren</w:t>
      </w:r>
      <w:proofErr w:type="spellEnd"/>
      <w:r w:rsidRPr="006E0CAF">
        <w:rPr>
          <w:rFonts w:ascii="Arial" w:hAnsi="Arial" w:cs="Arial"/>
          <w:sz w:val="28"/>
          <w:szCs w:val="28"/>
        </w:rPr>
        <w:t xml:space="preserve"> zullen overwonnen worden. Ik zie dat voor me als twee brute handen die de liefde vastgrijpen. Ik zou dat om willen draaien. Er zachte handen van willen maken, die het boze liefdevol vasthouden, zodat de woede kan verdwijnen. Zachte krachten die de kwade machten </w:t>
      </w:r>
      <w:proofErr w:type="spellStart"/>
      <w:r w:rsidRPr="006E0CAF">
        <w:rPr>
          <w:rFonts w:ascii="Arial" w:hAnsi="Arial" w:cs="Arial"/>
          <w:sz w:val="28"/>
          <w:szCs w:val="28"/>
        </w:rPr>
        <w:t>omkluisteren</w:t>
      </w:r>
      <w:proofErr w:type="spellEnd"/>
      <w:r w:rsidRPr="006E0CAF">
        <w:rPr>
          <w:rFonts w:ascii="Arial" w:hAnsi="Arial" w:cs="Arial"/>
          <w:sz w:val="28"/>
          <w:szCs w:val="28"/>
        </w:rPr>
        <w:t>.</w:t>
      </w:r>
    </w:p>
    <w:p w14:paraId="12AD0CD1" w14:textId="77777777" w:rsidR="00EF20D7" w:rsidRPr="006E0CAF" w:rsidRDefault="00EF20D7" w:rsidP="00EF20D7">
      <w:pPr>
        <w:rPr>
          <w:rFonts w:ascii="Arial" w:hAnsi="Arial" w:cs="Arial"/>
          <w:sz w:val="28"/>
          <w:szCs w:val="28"/>
        </w:rPr>
      </w:pPr>
      <w:r w:rsidRPr="006E0CAF">
        <w:rPr>
          <w:rFonts w:ascii="Arial" w:hAnsi="Arial" w:cs="Arial"/>
          <w:sz w:val="28"/>
          <w:szCs w:val="28"/>
        </w:rPr>
        <w:t xml:space="preserve">Ik zou willen bidden voor machthebbers, voor aanstichters van oorlog en geweld. Dat zij geluk mogen vinden en anderen tot zegen worden. Dat zij mensen tegenkomen die hunkeren naar gerechtigheid. Ik gun machthebbers: mensen die hen vasthouden en liefde geven. Dat zij mogen voelen dat liefde sterker is dan haat. </w:t>
      </w:r>
    </w:p>
    <w:p w14:paraId="13D166E0" w14:textId="77777777" w:rsidR="00EF20D7" w:rsidRPr="006E0CAF" w:rsidRDefault="00EF20D7" w:rsidP="00EF20D7">
      <w:pPr>
        <w:rPr>
          <w:rFonts w:ascii="Arial" w:hAnsi="Arial" w:cs="Arial"/>
          <w:sz w:val="28"/>
          <w:szCs w:val="28"/>
        </w:rPr>
      </w:pPr>
      <w:r w:rsidRPr="006E0CAF">
        <w:rPr>
          <w:rFonts w:ascii="Arial" w:hAnsi="Arial" w:cs="Arial"/>
          <w:sz w:val="28"/>
          <w:szCs w:val="28"/>
        </w:rPr>
        <w:t>Van die liefde wil ik zwanger zijn. In verwachting van vrede.</w:t>
      </w:r>
      <w:r w:rsidRPr="006E0CAF">
        <w:rPr>
          <w:rFonts w:ascii="Arial" w:hAnsi="Arial" w:cs="Arial"/>
          <w:sz w:val="28"/>
          <w:szCs w:val="28"/>
        </w:rPr>
        <w:br/>
        <w:t>Wat kunnen wij anders dan bidden. Bidden dat machthebbers gedoopt worden met vuur, tot zij gloeien van liefde.</w:t>
      </w:r>
    </w:p>
    <w:p w14:paraId="636454A6" w14:textId="77777777" w:rsidR="00EF20D7" w:rsidRPr="006E0CAF" w:rsidRDefault="00EF20D7" w:rsidP="00EF20D7">
      <w:pPr>
        <w:rPr>
          <w:rFonts w:ascii="Arial" w:hAnsi="Arial" w:cs="Arial"/>
          <w:sz w:val="28"/>
          <w:szCs w:val="28"/>
        </w:rPr>
      </w:pPr>
      <w:r w:rsidRPr="006E0CAF">
        <w:rPr>
          <w:rFonts w:ascii="Arial" w:hAnsi="Arial" w:cs="Arial"/>
          <w:sz w:val="28"/>
          <w:szCs w:val="28"/>
        </w:rPr>
        <w:t xml:space="preserve"> Dan kan vrede geboren worden.</w:t>
      </w:r>
    </w:p>
    <w:p w14:paraId="3963FC0E" w14:textId="77777777" w:rsidR="00C0134C" w:rsidRDefault="00C0134C"/>
    <w:sectPr w:rsidR="00C013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B2E"/>
    <w:rsid w:val="000045C9"/>
    <w:rsid w:val="0000741E"/>
    <w:rsid w:val="000242A6"/>
    <w:rsid w:val="0003234C"/>
    <w:rsid w:val="000343B2"/>
    <w:rsid w:val="000E7B0B"/>
    <w:rsid w:val="00197190"/>
    <w:rsid w:val="001D0E32"/>
    <w:rsid w:val="001F773E"/>
    <w:rsid w:val="002666AF"/>
    <w:rsid w:val="002A6B9B"/>
    <w:rsid w:val="003033DC"/>
    <w:rsid w:val="00327866"/>
    <w:rsid w:val="00480B2E"/>
    <w:rsid w:val="0050740A"/>
    <w:rsid w:val="00544BDB"/>
    <w:rsid w:val="00555D96"/>
    <w:rsid w:val="00566CA6"/>
    <w:rsid w:val="0058426A"/>
    <w:rsid w:val="005A1773"/>
    <w:rsid w:val="00611C71"/>
    <w:rsid w:val="006335E7"/>
    <w:rsid w:val="006453B7"/>
    <w:rsid w:val="006D5D83"/>
    <w:rsid w:val="006E0144"/>
    <w:rsid w:val="00745A58"/>
    <w:rsid w:val="007526AB"/>
    <w:rsid w:val="0079354F"/>
    <w:rsid w:val="00793C72"/>
    <w:rsid w:val="007E7589"/>
    <w:rsid w:val="007F1A7C"/>
    <w:rsid w:val="008245FB"/>
    <w:rsid w:val="0091032A"/>
    <w:rsid w:val="00910713"/>
    <w:rsid w:val="009B12D7"/>
    <w:rsid w:val="009C63CF"/>
    <w:rsid w:val="009F44BE"/>
    <w:rsid w:val="00AB20F6"/>
    <w:rsid w:val="00AE6264"/>
    <w:rsid w:val="00B1065C"/>
    <w:rsid w:val="00B61378"/>
    <w:rsid w:val="00BA3461"/>
    <w:rsid w:val="00BB1B40"/>
    <w:rsid w:val="00BF0A41"/>
    <w:rsid w:val="00BF29A7"/>
    <w:rsid w:val="00C0134C"/>
    <w:rsid w:val="00C74F1A"/>
    <w:rsid w:val="00C840A9"/>
    <w:rsid w:val="00CA17D2"/>
    <w:rsid w:val="00D06E22"/>
    <w:rsid w:val="00D1530C"/>
    <w:rsid w:val="00D5082A"/>
    <w:rsid w:val="00DA5B35"/>
    <w:rsid w:val="00E247B8"/>
    <w:rsid w:val="00E52531"/>
    <w:rsid w:val="00E60C57"/>
    <w:rsid w:val="00E90075"/>
    <w:rsid w:val="00EB609E"/>
    <w:rsid w:val="00ED4D43"/>
    <w:rsid w:val="00EF20D7"/>
    <w:rsid w:val="00F16B95"/>
    <w:rsid w:val="00F233FB"/>
    <w:rsid w:val="00F2426D"/>
    <w:rsid w:val="00F85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661B1"/>
  <w15:chartTrackingRefBased/>
  <w15:docId w15:val="{75F2DBD6-FDD2-477D-ACB0-5849F1C4C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20D7"/>
    <w:pPr>
      <w:spacing w:line="259" w:lineRule="auto"/>
    </w:pPr>
    <w:rPr>
      <w:sz w:val="22"/>
      <w:szCs w:val="22"/>
    </w:rPr>
  </w:style>
  <w:style w:type="paragraph" w:styleId="Kop1">
    <w:name w:val="heading 1"/>
    <w:basedOn w:val="Standaard"/>
    <w:next w:val="Standaard"/>
    <w:link w:val="Kop1Char"/>
    <w:uiPriority w:val="9"/>
    <w:qFormat/>
    <w:rsid w:val="00480B2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80B2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80B2E"/>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80B2E"/>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Kop5">
    <w:name w:val="heading 5"/>
    <w:basedOn w:val="Standaard"/>
    <w:next w:val="Standaard"/>
    <w:link w:val="Kop5Char"/>
    <w:uiPriority w:val="9"/>
    <w:semiHidden/>
    <w:unhideWhenUsed/>
    <w:qFormat/>
    <w:rsid w:val="00480B2E"/>
    <w:pPr>
      <w:keepNext/>
      <w:keepLines/>
      <w:spacing w:before="80" w:after="40" w:line="278" w:lineRule="auto"/>
      <w:outlineLvl w:val="4"/>
    </w:pPr>
    <w:rPr>
      <w:rFonts w:eastAsiaTheme="majorEastAsia" w:cstheme="majorBidi"/>
      <w:color w:val="0F4761" w:themeColor="accent1" w:themeShade="BF"/>
      <w:sz w:val="24"/>
      <w:szCs w:val="24"/>
    </w:rPr>
  </w:style>
  <w:style w:type="paragraph" w:styleId="Kop6">
    <w:name w:val="heading 6"/>
    <w:basedOn w:val="Standaard"/>
    <w:next w:val="Standaard"/>
    <w:link w:val="Kop6Char"/>
    <w:uiPriority w:val="9"/>
    <w:semiHidden/>
    <w:unhideWhenUsed/>
    <w:qFormat/>
    <w:rsid w:val="00480B2E"/>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Kop7">
    <w:name w:val="heading 7"/>
    <w:basedOn w:val="Standaard"/>
    <w:next w:val="Standaard"/>
    <w:link w:val="Kop7Char"/>
    <w:uiPriority w:val="9"/>
    <w:semiHidden/>
    <w:unhideWhenUsed/>
    <w:qFormat/>
    <w:rsid w:val="00480B2E"/>
    <w:pPr>
      <w:keepNext/>
      <w:keepLines/>
      <w:spacing w:before="40" w:after="0" w:line="278" w:lineRule="auto"/>
      <w:outlineLvl w:val="6"/>
    </w:pPr>
    <w:rPr>
      <w:rFonts w:eastAsiaTheme="majorEastAsia" w:cstheme="majorBidi"/>
      <w:color w:val="595959" w:themeColor="text1" w:themeTint="A6"/>
      <w:sz w:val="24"/>
      <w:szCs w:val="24"/>
    </w:rPr>
  </w:style>
  <w:style w:type="paragraph" w:styleId="Kop8">
    <w:name w:val="heading 8"/>
    <w:basedOn w:val="Standaard"/>
    <w:next w:val="Standaard"/>
    <w:link w:val="Kop8Char"/>
    <w:uiPriority w:val="9"/>
    <w:semiHidden/>
    <w:unhideWhenUsed/>
    <w:qFormat/>
    <w:rsid w:val="00480B2E"/>
    <w:pPr>
      <w:keepNext/>
      <w:keepLines/>
      <w:spacing w:after="0" w:line="278" w:lineRule="auto"/>
      <w:outlineLvl w:val="7"/>
    </w:pPr>
    <w:rPr>
      <w:rFonts w:eastAsiaTheme="majorEastAsia" w:cstheme="majorBidi"/>
      <w:i/>
      <w:iCs/>
      <w:color w:val="272727" w:themeColor="text1" w:themeTint="D8"/>
      <w:sz w:val="24"/>
      <w:szCs w:val="24"/>
    </w:rPr>
  </w:style>
  <w:style w:type="paragraph" w:styleId="Kop9">
    <w:name w:val="heading 9"/>
    <w:basedOn w:val="Standaard"/>
    <w:next w:val="Standaard"/>
    <w:link w:val="Kop9Char"/>
    <w:uiPriority w:val="9"/>
    <w:semiHidden/>
    <w:unhideWhenUsed/>
    <w:qFormat/>
    <w:rsid w:val="00480B2E"/>
    <w:pPr>
      <w:keepNext/>
      <w:keepLines/>
      <w:spacing w:after="0" w:line="278" w:lineRule="auto"/>
      <w:outlineLvl w:val="8"/>
    </w:pPr>
    <w:rPr>
      <w:rFonts w:eastAsiaTheme="majorEastAsia" w:cstheme="majorBidi"/>
      <w:color w:val="272727" w:themeColor="text1" w:themeTint="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0B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80B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80B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80B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80B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80B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80B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80B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80B2E"/>
    <w:rPr>
      <w:rFonts w:eastAsiaTheme="majorEastAsia" w:cstheme="majorBidi"/>
      <w:color w:val="272727" w:themeColor="text1" w:themeTint="D8"/>
    </w:rPr>
  </w:style>
  <w:style w:type="paragraph" w:styleId="Titel">
    <w:name w:val="Title"/>
    <w:basedOn w:val="Standaard"/>
    <w:next w:val="Standaard"/>
    <w:link w:val="TitelChar"/>
    <w:uiPriority w:val="10"/>
    <w:qFormat/>
    <w:rsid w:val="00480B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80B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80B2E"/>
    <w:pPr>
      <w:numPr>
        <w:ilvl w:val="1"/>
      </w:numPr>
      <w:spacing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80B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80B2E"/>
    <w:pPr>
      <w:spacing w:before="160" w:line="278" w:lineRule="auto"/>
      <w:jc w:val="center"/>
    </w:pPr>
    <w:rPr>
      <w:i/>
      <w:iCs/>
      <w:color w:val="404040" w:themeColor="text1" w:themeTint="BF"/>
      <w:sz w:val="24"/>
      <w:szCs w:val="24"/>
    </w:rPr>
  </w:style>
  <w:style w:type="character" w:customStyle="1" w:styleId="CitaatChar">
    <w:name w:val="Citaat Char"/>
    <w:basedOn w:val="Standaardalinea-lettertype"/>
    <w:link w:val="Citaat"/>
    <w:uiPriority w:val="29"/>
    <w:rsid w:val="00480B2E"/>
    <w:rPr>
      <w:i/>
      <w:iCs/>
      <w:color w:val="404040" w:themeColor="text1" w:themeTint="BF"/>
    </w:rPr>
  </w:style>
  <w:style w:type="paragraph" w:styleId="Lijstalinea">
    <w:name w:val="List Paragraph"/>
    <w:basedOn w:val="Standaard"/>
    <w:uiPriority w:val="34"/>
    <w:qFormat/>
    <w:rsid w:val="00480B2E"/>
    <w:pPr>
      <w:spacing w:line="278" w:lineRule="auto"/>
      <w:ind w:left="720"/>
      <w:contextualSpacing/>
    </w:pPr>
    <w:rPr>
      <w:sz w:val="24"/>
      <w:szCs w:val="24"/>
    </w:rPr>
  </w:style>
  <w:style w:type="character" w:styleId="Intensievebenadrukking">
    <w:name w:val="Intense Emphasis"/>
    <w:basedOn w:val="Standaardalinea-lettertype"/>
    <w:uiPriority w:val="21"/>
    <w:qFormat/>
    <w:rsid w:val="00480B2E"/>
    <w:rPr>
      <w:i/>
      <w:iCs/>
      <w:color w:val="0F4761" w:themeColor="accent1" w:themeShade="BF"/>
    </w:rPr>
  </w:style>
  <w:style w:type="paragraph" w:styleId="Duidelijkcitaat">
    <w:name w:val="Intense Quote"/>
    <w:basedOn w:val="Standaard"/>
    <w:next w:val="Standaard"/>
    <w:link w:val="DuidelijkcitaatChar"/>
    <w:uiPriority w:val="30"/>
    <w:qFormat/>
    <w:rsid w:val="00480B2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DuidelijkcitaatChar">
    <w:name w:val="Duidelijk citaat Char"/>
    <w:basedOn w:val="Standaardalinea-lettertype"/>
    <w:link w:val="Duidelijkcitaat"/>
    <w:uiPriority w:val="30"/>
    <w:rsid w:val="00480B2E"/>
    <w:rPr>
      <w:i/>
      <w:iCs/>
      <w:color w:val="0F4761" w:themeColor="accent1" w:themeShade="BF"/>
    </w:rPr>
  </w:style>
  <w:style w:type="character" w:styleId="Intensieveverwijzing">
    <w:name w:val="Intense Reference"/>
    <w:basedOn w:val="Standaardalinea-lettertype"/>
    <w:uiPriority w:val="32"/>
    <w:qFormat/>
    <w:rsid w:val="00480B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1333</Words>
  <Characters>6269</Characters>
  <Application>Microsoft Office Word</Application>
  <DocSecurity>0</DocSecurity>
  <Lines>130</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Erichetta Bijsterveld</dc:creator>
  <cp:keywords/>
  <dc:description/>
  <cp:lastModifiedBy>Paulus Simons</cp:lastModifiedBy>
  <cp:revision>2</cp:revision>
  <dcterms:created xsi:type="dcterms:W3CDTF">2024-12-31T10:06:00Z</dcterms:created>
  <dcterms:modified xsi:type="dcterms:W3CDTF">2024-12-31T10:06:00Z</dcterms:modified>
</cp:coreProperties>
</file>