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D22A4" w14:textId="77777777" w:rsidR="00D27597" w:rsidRDefault="00D27597" w:rsidP="00D27597">
      <w:pPr>
        <w:rPr>
          <w:rFonts w:ascii="Arial" w:hAnsi="Arial" w:cs="Arial"/>
          <w:sz w:val="24"/>
          <w:szCs w:val="24"/>
        </w:rPr>
      </w:pPr>
      <w:r w:rsidRPr="003E4715">
        <w:rPr>
          <w:rFonts w:ascii="Arial" w:hAnsi="Arial" w:cs="Arial"/>
          <w:sz w:val="24"/>
          <w:szCs w:val="24"/>
        </w:rPr>
        <w:t>O</w:t>
      </w:r>
      <w:r>
        <w:rPr>
          <w:rFonts w:ascii="Arial" w:hAnsi="Arial" w:cs="Arial"/>
          <w:sz w:val="24"/>
          <w:szCs w:val="24"/>
        </w:rPr>
        <w:t>v</w:t>
      </w:r>
      <w:r w:rsidRPr="003E4715">
        <w:rPr>
          <w:rFonts w:ascii="Arial" w:hAnsi="Arial" w:cs="Arial"/>
          <w:sz w:val="24"/>
          <w:szCs w:val="24"/>
        </w:rPr>
        <w:t>erweging</w:t>
      </w:r>
      <w:r>
        <w:rPr>
          <w:rFonts w:ascii="Arial" w:hAnsi="Arial" w:cs="Arial"/>
          <w:sz w:val="24"/>
          <w:szCs w:val="24"/>
        </w:rPr>
        <w:t xml:space="preserve"> gelezen Lucas 10 25-37</w:t>
      </w:r>
    </w:p>
    <w:p w14:paraId="7416B20F" w14:textId="77777777" w:rsidR="00D27597" w:rsidRDefault="00D27597" w:rsidP="00D27597">
      <w:pPr>
        <w:rPr>
          <w:rFonts w:ascii="Arial" w:hAnsi="Arial" w:cs="Arial"/>
          <w:sz w:val="24"/>
          <w:szCs w:val="24"/>
        </w:rPr>
      </w:pPr>
    </w:p>
    <w:p w14:paraId="25B9EA67"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Monumentendag en dan een verhaal over de barmhartige Samaritaan.</w:t>
      </w:r>
    </w:p>
    <w:p w14:paraId="68623C1F"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 xml:space="preserve">Zoals jullie bij de inleiding reeds hoorden hebben </w:t>
      </w:r>
      <w:r>
        <w:rPr>
          <w:rFonts w:ascii="Arial" w:hAnsi="Arial" w:cs="Arial"/>
          <w:color w:val="333333"/>
          <w:sz w:val="28"/>
          <w:szCs w:val="24"/>
          <w:shd w:val="clear" w:color="auto" w:fill="FFFFFF"/>
        </w:rPr>
        <w:t xml:space="preserve">wij </w:t>
      </w:r>
      <w:r w:rsidRPr="00C9767A">
        <w:rPr>
          <w:rFonts w:ascii="Arial" w:hAnsi="Arial" w:cs="Arial"/>
          <w:color w:val="333333"/>
          <w:sz w:val="28"/>
          <w:szCs w:val="24"/>
          <w:shd w:val="clear" w:color="auto" w:fill="FFFFFF"/>
        </w:rPr>
        <w:t xml:space="preserve">verbinding als centraal begrip gekozen voor deze viering. En natuurlijk niet zomaar. De weg is meestal belangrijker dan het doel waar de route naar toeloopt ..En tijdens die reis kom je allerlei mensen tegen. Soms zijn dat intensieve contacten. Maar vaak ook niet.. Ook hier, bij ons,  zijn netwerken ontstaan. Mensen die iets met elkaar hebben en ook omzien naar elkaar. </w:t>
      </w:r>
      <w:r w:rsidRPr="00C9767A">
        <w:rPr>
          <w:rFonts w:ascii="Arial" w:hAnsi="Arial" w:cs="Arial"/>
          <w:color w:val="333333"/>
          <w:sz w:val="28"/>
          <w:szCs w:val="24"/>
          <w:shd w:val="clear" w:color="auto" w:fill="FFFFFF"/>
        </w:rPr>
        <w:br/>
        <w:t>En zo ontstaan er verbindingen. In dat woord zit het woord verbond. De samenleving heet verbondenheid als basis.  Daar ben je het meest gevoelig voor wat op je af komt.</w:t>
      </w:r>
    </w:p>
    <w:p w14:paraId="1BA94EC6"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Juist het verhaal van de barmhartige Samaritaan laat zien dat in de ontmoeting met iemand iets moois kan ontstaan of juist ook niet. Het hangt af van je focus, op wat je belangrijk vindt. Alleen in de ontmoeting, in de relatie met de ander ontstaat er zoiets als waarde of moraal.  Kun je ontdekken hoe je moet of kunt handelen, denken, voelen.</w:t>
      </w:r>
    </w:p>
    <w:p w14:paraId="493FCFC8"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 xml:space="preserve">Het verhaal van de barmhartige Samaritaan is al vaak uitgelegd en de meesten snappen ook wat Jezus bedoelt. Je naaste is diegene, die er is voor jou. </w:t>
      </w:r>
      <w:r w:rsidRPr="00C9767A">
        <w:rPr>
          <w:rFonts w:ascii="Arial" w:hAnsi="Arial" w:cs="Arial"/>
          <w:color w:val="333333"/>
          <w:sz w:val="28"/>
          <w:szCs w:val="24"/>
          <w:shd w:val="clear" w:color="auto" w:fill="FFFFFF"/>
        </w:rPr>
        <w:br/>
        <w:t xml:space="preserve">Je naaste is diegene </w:t>
      </w:r>
      <w:r>
        <w:rPr>
          <w:rFonts w:ascii="Arial" w:hAnsi="Arial" w:cs="Arial"/>
          <w:color w:val="333333"/>
          <w:sz w:val="28"/>
          <w:szCs w:val="24"/>
          <w:shd w:val="clear" w:color="auto" w:fill="FFFFFF"/>
        </w:rPr>
        <w:t>voor wie</w:t>
      </w:r>
      <w:r w:rsidRPr="00C9767A">
        <w:rPr>
          <w:rFonts w:ascii="Arial" w:hAnsi="Arial" w:cs="Arial"/>
          <w:color w:val="333333"/>
          <w:sz w:val="28"/>
          <w:szCs w:val="24"/>
          <w:shd w:val="clear" w:color="auto" w:fill="FFFFFF"/>
        </w:rPr>
        <w:t xml:space="preserve"> jij er bent.</w:t>
      </w:r>
    </w:p>
    <w:p w14:paraId="3012FAEF"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 xml:space="preserve">De priester en de </w:t>
      </w:r>
      <w:r>
        <w:rPr>
          <w:rFonts w:ascii="Arial" w:hAnsi="Arial" w:cs="Arial"/>
          <w:color w:val="333333"/>
          <w:sz w:val="28"/>
          <w:szCs w:val="24"/>
          <w:shd w:val="clear" w:color="auto" w:fill="FFFFFF"/>
        </w:rPr>
        <w:t>leviet</w:t>
      </w:r>
      <w:r w:rsidRPr="00C9767A">
        <w:rPr>
          <w:rFonts w:ascii="Arial" w:hAnsi="Arial" w:cs="Arial"/>
          <w:color w:val="333333"/>
          <w:sz w:val="28"/>
          <w:szCs w:val="24"/>
          <w:shd w:val="clear" w:color="auto" w:fill="FFFFFF"/>
        </w:rPr>
        <w:t xml:space="preserve"> zijn een voorbeeld van ‘</w:t>
      </w:r>
      <w:r w:rsidRPr="00C9767A">
        <w:rPr>
          <w:rFonts w:ascii="Arial" w:hAnsi="Arial" w:cs="Arial"/>
          <w:color w:val="FF0000"/>
          <w:sz w:val="28"/>
          <w:szCs w:val="24"/>
          <w:shd w:val="clear" w:color="auto" w:fill="FFFFFF"/>
        </w:rPr>
        <w:t>IK</w:t>
      </w:r>
      <w:r w:rsidRPr="00C9767A">
        <w:rPr>
          <w:rFonts w:ascii="Arial" w:hAnsi="Arial" w:cs="Arial"/>
          <w:color w:val="333333"/>
          <w:sz w:val="28"/>
          <w:szCs w:val="24"/>
          <w:shd w:val="clear" w:color="auto" w:fill="FFFFFF"/>
        </w:rPr>
        <w:t xml:space="preserve"> heb iets te doen en daar focus ik mij op’. Die focus is als een donkere bril met twee kleine lichtgaatjes, zodat je niet afgeleid wordt. De priester en de leviet hebben duidelijk een ander focus, Je reinheid bewaren , goh wat erg daar aan de overzijde : ik hoop dat iemand hem vindt, misschien is hij wel dood. </w:t>
      </w:r>
      <w:r w:rsidRPr="00C9767A">
        <w:rPr>
          <w:rFonts w:ascii="Arial" w:hAnsi="Arial" w:cs="Arial"/>
          <w:color w:val="333333"/>
          <w:sz w:val="28"/>
          <w:szCs w:val="24"/>
          <w:shd w:val="clear" w:color="auto" w:fill="FFFFFF"/>
        </w:rPr>
        <w:br/>
        <w:t xml:space="preserve">Is de focus op je omgeving dan kun je iemand tegenkomen, ontmoeten. Zo zag de Samaritaan wat de arme man, in elkaar geslagen en beroofd, nodig heeft. Hij is een held. Want , eerlijk, waartoe zijn wij bereidt als er hulp nodig is, waar wij iets kunnen doen? </w:t>
      </w:r>
    </w:p>
    <w:p w14:paraId="63315D0B"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 xml:space="preserve">Onze maatschappij is erg gefocust op ‘Wat </w:t>
      </w:r>
      <w:r w:rsidRPr="00C9767A">
        <w:rPr>
          <w:rFonts w:ascii="Arial" w:hAnsi="Arial" w:cs="Arial"/>
          <w:color w:val="FF0000"/>
          <w:sz w:val="28"/>
          <w:szCs w:val="24"/>
          <w:u w:val="single"/>
          <w:shd w:val="clear" w:color="auto" w:fill="FFFFFF"/>
        </w:rPr>
        <w:t>ik</w:t>
      </w:r>
      <w:r w:rsidRPr="00C9767A">
        <w:rPr>
          <w:rFonts w:ascii="Arial" w:hAnsi="Arial" w:cs="Arial"/>
          <w:color w:val="333333"/>
          <w:sz w:val="28"/>
          <w:szCs w:val="24"/>
          <w:shd w:val="clear" w:color="auto" w:fill="FFFFFF"/>
        </w:rPr>
        <w:t xml:space="preserve"> allemaal kan moet en wil’. Erg ik gericht. Veel contacten ontberen het kijken in de ogen van een ander, de nabijheid van de ander. Als je enige contact via een scherm is kom je aandacht tekort. </w:t>
      </w:r>
    </w:p>
    <w:p w14:paraId="77CB4E01"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lastRenderedPageBreak/>
        <w:t xml:space="preserve">Toch….we hebben elkaar nodig. Allereerst om te begrijpen wie we zelf zijn. De ander kan als een spiegel voor ons zijn. Zo kun je je verbinden. Maar dat gebeurt niet altijd. Het hangt af van je eigen houding. </w:t>
      </w:r>
    </w:p>
    <w:p w14:paraId="4D7C627D"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Je kunt je op veel manieren verbinden. Met je geliefde, je naasten, je vrienden, je buurt, met ons hier, zoals we hier samen zijn. Dat verbinden geeft zin aan ons bestaan. En dat is vooral zo als we compassie kunnen omzetten in daden.</w:t>
      </w:r>
    </w:p>
    <w:p w14:paraId="37DB456E"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Toch zoekt niet iedereen het zo dichtbij. We kennen allemaal wel iemand , die zich verbonden heeft met mensen ergen anders op de wereld. Die helpen bij rampen, ziektes, mensen die het leven voor anderen draaglijk maken. Voedselbank en vluchtelingen kamp, watersnood en aardbeving daar vind je mensen die bereid zijn tot het uiterste van hun kunnen te gaan. Zonder deze helden zou de ellende op deze wereld nog groter zijn. De God, die we leren kennen uit de schriften is een God van de armen, de kwetsbare. Als veel mensen zich inzetten voor die ander in nood, dan  geeft dat aan hoe het morele kompas van de samenleving is.</w:t>
      </w:r>
    </w:p>
    <w:p w14:paraId="720355A3" w14:textId="77777777" w:rsidR="00D27597" w:rsidRPr="00C9767A" w:rsidRDefault="00D27597" w:rsidP="00D27597">
      <w:pPr>
        <w:rPr>
          <w:rFonts w:ascii="Arial" w:hAnsi="Arial" w:cs="Arial"/>
          <w:color w:val="333333"/>
          <w:sz w:val="28"/>
          <w:szCs w:val="24"/>
          <w:shd w:val="clear" w:color="auto" w:fill="FFFFFF"/>
        </w:rPr>
      </w:pPr>
      <w:r w:rsidRPr="00C9767A">
        <w:rPr>
          <w:rFonts w:ascii="Arial" w:hAnsi="Arial" w:cs="Arial"/>
          <w:color w:val="333333"/>
          <w:sz w:val="28"/>
          <w:szCs w:val="24"/>
          <w:shd w:val="clear" w:color="auto" w:fill="FFFFFF"/>
        </w:rPr>
        <w:t>Als iemand met zijn mobieltje de verdrinking van iemand aan het filmen is in plaats van te helpen ergeren we ons. Maar zijn we ook betrokken en opgetogen als iemand gaat helpen in een vluchtelingen kamp? Of dat iemand huis en haard achterlaat om ver weg van alle comfort mensen te gaan ondersteunen, die dat nodig hebben? Mensen die overal kunnen wonen en de hele aarde zien als mijn moeders huis. Die de stem verstaan van hen die roepen: zie mij, ken mij, ben mij nabij.</w:t>
      </w:r>
    </w:p>
    <w:p w14:paraId="04F955C4" w14:textId="77777777" w:rsidR="00D27597" w:rsidRPr="00C9767A" w:rsidRDefault="00D27597" w:rsidP="00D27597">
      <w:pPr>
        <w:rPr>
          <w:rFonts w:ascii="Arial" w:hAnsi="Arial" w:cs="Arial"/>
          <w:b/>
          <w:color w:val="333333"/>
          <w:sz w:val="28"/>
          <w:szCs w:val="24"/>
          <w:shd w:val="clear" w:color="auto" w:fill="FFFFFF"/>
        </w:rPr>
      </w:pPr>
      <w:r w:rsidRPr="00C9767A">
        <w:rPr>
          <w:rFonts w:ascii="Arial" w:hAnsi="Arial" w:cs="Arial"/>
          <w:color w:val="333333"/>
          <w:sz w:val="28"/>
          <w:szCs w:val="24"/>
          <w:shd w:val="clear" w:color="auto" w:fill="FFFFFF"/>
        </w:rPr>
        <w:br/>
        <w:t>Door al het nieuws worden we ook met alle ellende van de wereld geconfronteerd. Stompen we niet af door alles wat ons getoond wordt? Ik hoop van niet. De wereld is door alle informatie die op ons af komt een dorp geworden en weten we ons verbonden met de wereld. We moeten weten van de brandhaarden, van verschrikkelijke ziektes. En ook moeten we lichtpuntje</w:t>
      </w:r>
      <w:r>
        <w:rPr>
          <w:rFonts w:ascii="Arial" w:hAnsi="Arial" w:cs="Arial"/>
          <w:color w:val="333333"/>
          <w:sz w:val="28"/>
          <w:szCs w:val="24"/>
          <w:shd w:val="clear" w:color="auto" w:fill="FFFFFF"/>
        </w:rPr>
        <w:t>s</w:t>
      </w:r>
      <w:r w:rsidRPr="00C9767A">
        <w:rPr>
          <w:rFonts w:ascii="Arial" w:hAnsi="Arial" w:cs="Arial"/>
          <w:color w:val="333333"/>
          <w:sz w:val="28"/>
          <w:szCs w:val="24"/>
          <w:shd w:val="clear" w:color="auto" w:fill="FFFFFF"/>
        </w:rPr>
        <w:t>, tekenen van ho</w:t>
      </w:r>
      <w:r>
        <w:rPr>
          <w:rFonts w:ascii="Arial" w:hAnsi="Arial" w:cs="Arial"/>
          <w:color w:val="333333"/>
          <w:sz w:val="28"/>
          <w:szCs w:val="24"/>
          <w:shd w:val="clear" w:color="auto" w:fill="FFFFFF"/>
        </w:rPr>
        <w:t>o</w:t>
      </w:r>
      <w:r w:rsidRPr="00C9767A">
        <w:rPr>
          <w:rFonts w:ascii="Arial" w:hAnsi="Arial" w:cs="Arial"/>
          <w:color w:val="333333"/>
          <w:sz w:val="28"/>
          <w:szCs w:val="24"/>
          <w:shd w:val="clear" w:color="auto" w:fill="FFFFFF"/>
        </w:rPr>
        <w:t xml:space="preserve">p kunnen zien. Zeker nu we de vredesweek </w:t>
      </w:r>
      <w:r>
        <w:rPr>
          <w:rFonts w:ascii="Arial" w:hAnsi="Arial" w:cs="Arial"/>
          <w:color w:val="333333"/>
          <w:sz w:val="28"/>
          <w:szCs w:val="24"/>
          <w:shd w:val="clear" w:color="auto" w:fill="FFFFFF"/>
        </w:rPr>
        <w:t>in gaan</w:t>
      </w:r>
      <w:r w:rsidRPr="00C9767A">
        <w:rPr>
          <w:rFonts w:ascii="Arial" w:hAnsi="Arial" w:cs="Arial"/>
          <w:color w:val="333333"/>
          <w:sz w:val="28"/>
          <w:szCs w:val="24"/>
          <w:shd w:val="clear" w:color="auto" w:fill="FFFFFF"/>
        </w:rPr>
        <w:t xml:space="preserve"> is het goed na te denken over al het massieve geweld dat er op de wereld plaats vindt. Hoeveel mensen er uitgebuit worden</w:t>
      </w:r>
      <w:r w:rsidRPr="00C9767A">
        <w:rPr>
          <w:rFonts w:ascii="Arial" w:hAnsi="Arial" w:cs="Arial"/>
          <w:color w:val="333333"/>
          <w:sz w:val="28"/>
          <w:szCs w:val="24"/>
          <w:shd w:val="clear" w:color="auto" w:fill="FFFFFF"/>
        </w:rPr>
        <w:br/>
        <w:t>Hoeveel barmhartige Samaritanen hebben we nodig? Wanneer wordt deze wereld de hemel op aarde, wanneer komen onze goede wensen uit?</w:t>
      </w:r>
    </w:p>
    <w:p w14:paraId="6C5BE3F1" w14:textId="77777777" w:rsidR="00E4449B" w:rsidRDefault="00D27597">
      <w:r>
        <w:t>Wim Janssen 15 september 2024</w:t>
      </w:r>
    </w:p>
    <w:sectPr w:rsidR="00E44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597"/>
    <w:rsid w:val="00B20A28"/>
    <w:rsid w:val="00D27597"/>
    <w:rsid w:val="00D367DA"/>
    <w:rsid w:val="00E44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236C"/>
  <w15:chartTrackingRefBased/>
  <w15:docId w15:val="{B21905AB-A485-4651-AC8D-FC8ED3A4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5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 Simons</cp:lastModifiedBy>
  <cp:revision>2</cp:revision>
  <dcterms:created xsi:type="dcterms:W3CDTF">2024-09-21T16:05:00Z</dcterms:created>
  <dcterms:modified xsi:type="dcterms:W3CDTF">2024-09-21T16:05:00Z</dcterms:modified>
</cp:coreProperties>
</file>