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B062E" w14:textId="7B71FBE2" w:rsidR="00BE4947" w:rsidRDefault="00603C3A" w:rsidP="00603C3A">
      <w:pPr>
        <w:pStyle w:val="Geenafstand"/>
        <w:rPr>
          <w:b/>
          <w:bCs/>
          <w:sz w:val="28"/>
          <w:szCs w:val="28"/>
        </w:rPr>
      </w:pPr>
      <w:r w:rsidRPr="00603C3A">
        <w:rPr>
          <w:b/>
          <w:bCs/>
          <w:sz w:val="28"/>
          <w:szCs w:val="28"/>
        </w:rPr>
        <w:t>Overweging</w:t>
      </w:r>
    </w:p>
    <w:p w14:paraId="49BD659D" w14:textId="77777777" w:rsidR="00603C3A" w:rsidRDefault="00603C3A" w:rsidP="00603C3A">
      <w:pPr>
        <w:pStyle w:val="Geenafstand"/>
        <w:rPr>
          <w:b/>
          <w:bCs/>
          <w:sz w:val="28"/>
          <w:szCs w:val="28"/>
        </w:rPr>
      </w:pPr>
    </w:p>
    <w:p w14:paraId="73DBD9AC" w14:textId="399469A8" w:rsidR="00603C3A" w:rsidRDefault="00603C3A" w:rsidP="00603C3A">
      <w:pPr>
        <w:pStyle w:val="Geenafstand"/>
        <w:rPr>
          <w:sz w:val="28"/>
          <w:szCs w:val="28"/>
        </w:rPr>
      </w:pPr>
      <w:r w:rsidRPr="00603C3A">
        <w:rPr>
          <w:sz w:val="28"/>
          <w:szCs w:val="28"/>
        </w:rPr>
        <w:t>“En niemand vreest nog voor een nieuwe morgen”</w:t>
      </w:r>
      <w:r>
        <w:rPr>
          <w:sz w:val="28"/>
          <w:szCs w:val="28"/>
        </w:rPr>
        <w:t>, zo eindigt de belofte die wij in iets andere bewoording hoorden in de tweede schriftlezing.</w:t>
      </w:r>
    </w:p>
    <w:p w14:paraId="0E1540F7" w14:textId="77777777" w:rsidR="00603C3A" w:rsidRDefault="00603C3A" w:rsidP="00603C3A">
      <w:pPr>
        <w:pStyle w:val="Geenafstand"/>
        <w:rPr>
          <w:sz w:val="28"/>
          <w:szCs w:val="28"/>
        </w:rPr>
      </w:pPr>
      <w:r>
        <w:rPr>
          <w:sz w:val="28"/>
          <w:szCs w:val="28"/>
        </w:rPr>
        <w:t>Maar daar is heel wat narigheid aan voorafgegaan. “Niksers, leeghoofden, dat lied slaat rechtstreeks op de verzen uit Micha 3.</w:t>
      </w:r>
    </w:p>
    <w:p w14:paraId="380DFCCB" w14:textId="6069FE53" w:rsidR="00603C3A" w:rsidRDefault="00603C3A" w:rsidP="00603C3A">
      <w:pPr>
        <w:pStyle w:val="Geenafstand"/>
        <w:rPr>
          <w:sz w:val="28"/>
          <w:szCs w:val="28"/>
        </w:rPr>
      </w:pPr>
      <w:r>
        <w:rPr>
          <w:sz w:val="28"/>
          <w:szCs w:val="28"/>
        </w:rPr>
        <w:t>Zou Micha, net als andere profeten, zijn woorden onbedoeld voor alle tijden hebben opgeschreven? Je blijft je verbazen wanneer je onze actualiteit naast de teksten legt.</w:t>
      </w:r>
    </w:p>
    <w:p w14:paraId="7718F9CF" w14:textId="3D9BE059" w:rsidR="00603C3A" w:rsidRDefault="00603C3A" w:rsidP="00603C3A">
      <w:pPr>
        <w:pStyle w:val="Geenafstand"/>
        <w:rPr>
          <w:sz w:val="28"/>
          <w:szCs w:val="28"/>
        </w:rPr>
      </w:pPr>
      <w:r>
        <w:rPr>
          <w:sz w:val="28"/>
          <w:szCs w:val="28"/>
        </w:rPr>
        <w:t xml:space="preserve">Zo bijvoorbeeld </w:t>
      </w:r>
      <w:r w:rsidR="00324931">
        <w:rPr>
          <w:sz w:val="28"/>
          <w:szCs w:val="28"/>
        </w:rPr>
        <w:t xml:space="preserve">bij </w:t>
      </w:r>
      <w:r>
        <w:rPr>
          <w:sz w:val="28"/>
          <w:szCs w:val="28"/>
        </w:rPr>
        <w:t>wat er in het Vastenactiebulletin te lezen is.</w:t>
      </w:r>
    </w:p>
    <w:p w14:paraId="0AA9DCAF" w14:textId="22E6F20A" w:rsidR="001C49F8" w:rsidRDefault="001C49F8" w:rsidP="00603C3A">
      <w:pPr>
        <w:pStyle w:val="Geenafstand"/>
        <w:rPr>
          <w:sz w:val="28"/>
          <w:szCs w:val="28"/>
        </w:rPr>
      </w:pPr>
      <w:r>
        <w:rPr>
          <w:sz w:val="28"/>
          <w:szCs w:val="28"/>
        </w:rPr>
        <w:t xml:space="preserve">De nadruk wordt dit jaar gelegd op de zorgen rond klimaatverandering, die in </w:t>
      </w:r>
      <w:r w:rsidR="007304B9">
        <w:rPr>
          <w:sz w:val="28"/>
          <w:szCs w:val="28"/>
        </w:rPr>
        <w:t xml:space="preserve">grote </w:t>
      </w:r>
      <w:r>
        <w:rPr>
          <w:sz w:val="28"/>
          <w:szCs w:val="28"/>
        </w:rPr>
        <w:t xml:space="preserve">gebieden </w:t>
      </w:r>
      <w:r w:rsidR="007304B9">
        <w:rPr>
          <w:sz w:val="28"/>
          <w:szCs w:val="28"/>
        </w:rPr>
        <w:t xml:space="preserve">op aarde </w:t>
      </w:r>
      <w:r>
        <w:rPr>
          <w:sz w:val="28"/>
          <w:szCs w:val="28"/>
        </w:rPr>
        <w:t>de leefbaarheid voor mensen, dieren en planten nagenoeg onmogelijk ma</w:t>
      </w:r>
      <w:r w:rsidR="009E6A35">
        <w:rPr>
          <w:sz w:val="28"/>
          <w:szCs w:val="28"/>
        </w:rPr>
        <w:t>akt</w:t>
      </w:r>
      <w:r>
        <w:rPr>
          <w:sz w:val="28"/>
          <w:szCs w:val="28"/>
        </w:rPr>
        <w:t>. Vastenactie bekijkt hoe dit kwetsbare gemeenschappen beïnvloedt en waar mogelijke oplossingen liggen.</w:t>
      </w:r>
    </w:p>
    <w:p w14:paraId="2BBA276B" w14:textId="77777777" w:rsidR="001C49F8" w:rsidRDefault="001C49F8" w:rsidP="00603C3A">
      <w:pPr>
        <w:pStyle w:val="Geenafstand"/>
        <w:rPr>
          <w:sz w:val="28"/>
          <w:szCs w:val="28"/>
        </w:rPr>
      </w:pPr>
    </w:p>
    <w:p w14:paraId="44C8CF3B" w14:textId="4F2CA8D3" w:rsidR="001C49F8" w:rsidRDefault="001C49F8" w:rsidP="00603C3A">
      <w:pPr>
        <w:pStyle w:val="Geenafstand"/>
        <w:rPr>
          <w:sz w:val="28"/>
          <w:szCs w:val="28"/>
        </w:rPr>
      </w:pPr>
      <w:r>
        <w:rPr>
          <w:sz w:val="28"/>
          <w:szCs w:val="28"/>
        </w:rPr>
        <w:t>De focus ligt op “klimaatrechtvaardigheid”, een relatief nieuw begrip dat het streven wil aangeven naar eerlijkheid en gelijkheid in de manier waarop wij omgaan met klimaatverandering. Daarbij gaat het om het aanpakken van de oorzaken en gevolgen op een inclusieve en rechtvaardige manier: verminderen van uitstoot van broeikasgassen, overgang naar duurzame energiebronnen, verminderen van vervuiling</w:t>
      </w:r>
      <w:r w:rsidR="00324931">
        <w:rPr>
          <w:sz w:val="28"/>
          <w:szCs w:val="28"/>
        </w:rPr>
        <w:t>.</w:t>
      </w:r>
    </w:p>
    <w:p w14:paraId="4BFB3876" w14:textId="38AE2ABF" w:rsidR="00324931" w:rsidRDefault="00324931" w:rsidP="00603C3A">
      <w:pPr>
        <w:pStyle w:val="Geenafstand"/>
        <w:rPr>
          <w:sz w:val="28"/>
          <w:szCs w:val="28"/>
        </w:rPr>
      </w:pPr>
      <w:r>
        <w:rPr>
          <w:sz w:val="28"/>
          <w:szCs w:val="28"/>
        </w:rPr>
        <w:t>Maar het gaat ook om ondersteunen en versterken van gemeenschappen die het zwaarst getroffen worden.</w:t>
      </w:r>
    </w:p>
    <w:p w14:paraId="09681994" w14:textId="77777777" w:rsidR="00324931" w:rsidRDefault="00324931" w:rsidP="00603C3A">
      <w:pPr>
        <w:pStyle w:val="Geenafstand"/>
        <w:rPr>
          <w:sz w:val="28"/>
          <w:szCs w:val="28"/>
        </w:rPr>
      </w:pPr>
    </w:p>
    <w:p w14:paraId="08C5B549" w14:textId="25368A5A" w:rsidR="00324931" w:rsidRDefault="00324931" w:rsidP="00603C3A">
      <w:pPr>
        <w:pStyle w:val="Geenafstand"/>
        <w:rPr>
          <w:sz w:val="28"/>
          <w:szCs w:val="28"/>
        </w:rPr>
      </w:pPr>
      <w:r>
        <w:rPr>
          <w:sz w:val="28"/>
          <w:szCs w:val="28"/>
        </w:rPr>
        <w:t xml:space="preserve">Dat brengt ons </w:t>
      </w:r>
      <w:r w:rsidR="007304B9">
        <w:rPr>
          <w:sz w:val="28"/>
          <w:szCs w:val="28"/>
        </w:rPr>
        <w:t xml:space="preserve">deze Veertigdagentijd </w:t>
      </w:r>
      <w:r>
        <w:rPr>
          <w:sz w:val="28"/>
          <w:szCs w:val="28"/>
        </w:rPr>
        <w:t>bij duizenden families in het Matobo-district in Zimbabwe, en voor deze actie met name bij Thandekile Ncube. Na het overlijden van haar man verkeerde zij in totale wanhoop en werd ook nog eens doodziek. Daarbij kwam dat miljoenen Zimbabwanen al jaren, behalve met de Covid-pandemie, ook nog te kampen hadden met voedseltekorten en lange droge perioden (inclusief een cycloon in 2019), een onmogelijke situatie. En dan hebben we het nog niet over de zeer gespannen politieke situatie in dat land</w:t>
      </w:r>
      <w:r w:rsidR="007304B9">
        <w:rPr>
          <w:sz w:val="28"/>
          <w:szCs w:val="28"/>
        </w:rPr>
        <w:t>.</w:t>
      </w:r>
    </w:p>
    <w:p w14:paraId="5BA3285A" w14:textId="77777777" w:rsidR="007304B9" w:rsidRDefault="007304B9" w:rsidP="00603C3A">
      <w:pPr>
        <w:pStyle w:val="Geenafstand"/>
        <w:rPr>
          <w:sz w:val="28"/>
          <w:szCs w:val="28"/>
        </w:rPr>
      </w:pPr>
    </w:p>
    <w:p w14:paraId="6FE4DAD9" w14:textId="77777777" w:rsidR="0065363F" w:rsidRDefault="007304B9" w:rsidP="00603C3A">
      <w:pPr>
        <w:pStyle w:val="Geenafstand"/>
        <w:rPr>
          <w:sz w:val="28"/>
          <w:szCs w:val="28"/>
        </w:rPr>
      </w:pPr>
      <w:r>
        <w:rPr>
          <w:sz w:val="28"/>
          <w:szCs w:val="28"/>
        </w:rPr>
        <w:t>Misschien</w:t>
      </w:r>
      <w:r w:rsidR="00AC3BAE">
        <w:rPr>
          <w:sz w:val="28"/>
          <w:szCs w:val="28"/>
        </w:rPr>
        <w:t xml:space="preserve"> </w:t>
      </w:r>
      <w:r>
        <w:rPr>
          <w:sz w:val="28"/>
          <w:szCs w:val="28"/>
        </w:rPr>
        <w:t>even een geschiedenislesje daarover.</w:t>
      </w:r>
      <w:r w:rsidR="0065363F">
        <w:rPr>
          <w:sz w:val="28"/>
          <w:szCs w:val="28"/>
        </w:rPr>
        <w:t xml:space="preserve"> </w:t>
      </w:r>
      <w:r>
        <w:rPr>
          <w:sz w:val="28"/>
          <w:szCs w:val="28"/>
        </w:rPr>
        <w:t>In 1980</w:t>
      </w:r>
      <w:r w:rsidR="00AC3BAE">
        <w:rPr>
          <w:sz w:val="28"/>
          <w:szCs w:val="28"/>
        </w:rPr>
        <w:t xml:space="preserve"> kwam na </w:t>
      </w:r>
      <w:r w:rsidR="0065363F">
        <w:rPr>
          <w:sz w:val="28"/>
          <w:szCs w:val="28"/>
        </w:rPr>
        <w:t xml:space="preserve">een lange periode van kolonisatie en </w:t>
      </w:r>
      <w:r w:rsidR="00AC3BAE">
        <w:rPr>
          <w:sz w:val="28"/>
          <w:szCs w:val="28"/>
        </w:rPr>
        <w:t>het beëindigen van een burgeroorlog Mugabe aan de macht en werd Rhodesië Zimbabwe. Maar na een aanvankelijk relatief rustige periode kwam in 1987 een verandering en leefde een groot deel van de bevolking in armoede. Jullie herinneren je misschien de verschrikkelijke situatie in 2000 toen witte boeren met geweld van hun land werden gejaagd</w:t>
      </w:r>
      <w:r w:rsidR="009D0132">
        <w:rPr>
          <w:sz w:val="28"/>
          <w:szCs w:val="28"/>
        </w:rPr>
        <w:t>,</w:t>
      </w:r>
      <w:r w:rsidR="00AC3BAE">
        <w:rPr>
          <w:sz w:val="28"/>
          <w:szCs w:val="28"/>
        </w:rPr>
        <w:t xml:space="preserve"> </w:t>
      </w:r>
      <w:r w:rsidR="009D0132">
        <w:rPr>
          <w:sz w:val="28"/>
          <w:szCs w:val="28"/>
        </w:rPr>
        <w:t>waarna</w:t>
      </w:r>
      <w:r w:rsidR="00AC3BAE">
        <w:rPr>
          <w:sz w:val="28"/>
          <w:szCs w:val="28"/>
        </w:rPr>
        <w:t xml:space="preserve"> door onkunde en gebrek aan investeringen de agrarische sector naar de bliksemging.</w:t>
      </w:r>
    </w:p>
    <w:p w14:paraId="2A2B5E82" w14:textId="39AC9CE3" w:rsidR="007304B9" w:rsidRDefault="00AC3BAE" w:rsidP="00603C3A">
      <w:pPr>
        <w:pStyle w:val="Geenafstand"/>
        <w:rPr>
          <w:sz w:val="28"/>
          <w:szCs w:val="28"/>
        </w:rPr>
      </w:pPr>
      <w:r>
        <w:rPr>
          <w:sz w:val="28"/>
          <w:szCs w:val="28"/>
        </w:rPr>
        <w:lastRenderedPageBreak/>
        <w:t>Het land raakte aan de afgrond.</w:t>
      </w:r>
      <w:r w:rsidR="009D0132">
        <w:rPr>
          <w:sz w:val="28"/>
          <w:szCs w:val="28"/>
        </w:rPr>
        <w:t xml:space="preserve"> In 2017 werd Mugabe afgezet door een militair regime.</w:t>
      </w:r>
    </w:p>
    <w:p w14:paraId="74728ABC" w14:textId="24FF7BF9" w:rsidR="007304B9" w:rsidRDefault="0065363F" w:rsidP="00603C3A">
      <w:pPr>
        <w:pStyle w:val="Geenafstand"/>
        <w:rPr>
          <w:sz w:val="28"/>
          <w:szCs w:val="28"/>
        </w:rPr>
      </w:pPr>
      <w:r>
        <w:rPr>
          <w:sz w:val="28"/>
          <w:szCs w:val="28"/>
        </w:rPr>
        <w:t>(</w:t>
      </w:r>
      <w:r w:rsidR="00AC3BAE">
        <w:rPr>
          <w:sz w:val="28"/>
          <w:szCs w:val="28"/>
        </w:rPr>
        <w:t xml:space="preserve">Het verhaal lijkt </w:t>
      </w:r>
      <w:r w:rsidR="009D0132">
        <w:rPr>
          <w:sz w:val="28"/>
          <w:szCs w:val="28"/>
        </w:rPr>
        <w:t xml:space="preserve">wel </w:t>
      </w:r>
      <w:r w:rsidR="00AC3BAE">
        <w:rPr>
          <w:sz w:val="28"/>
          <w:szCs w:val="28"/>
        </w:rPr>
        <w:t xml:space="preserve">op wat de profeet Micha zegt over de </w:t>
      </w:r>
      <w:r w:rsidR="009D0132">
        <w:rPr>
          <w:sz w:val="28"/>
          <w:szCs w:val="28"/>
        </w:rPr>
        <w:t xml:space="preserve">toenmalige </w:t>
      </w:r>
      <w:r w:rsidR="00AC3BAE">
        <w:rPr>
          <w:sz w:val="28"/>
          <w:szCs w:val="28"/>
        </w:rPr>
        <w:t xml:space="preserve">leiders, de machtigen die het volk </w:t>
      </w:r>
      <w:r w:rsidR="009D0132">
        <w:rPr>
          <w:sz w:val="28"/>
          <w:szCs w:val="28"/>
        </w:rPr>
        <w:t xml:space="preserve">misleiden, valse beloftes doen. Micha, de eerste profeet die </w:t>
      </w:r>
      <w:r>
        <w:rPr>
          <w:sz w:val="28"/>
          <w:szCs w:val="28"/>
        </w:rPr>
        <w:t xml:space="preserve">als gevolg van dat handelen </w:t>
      </w:r>
      <w:r w:rsidR="009D0132">
        <w:rPr>
          <w:sz w:val="28"/>
          <w:szCs w:val="28"/>
        </w:rPr>
        <w:t>de ondergang van Jerusalem voorspelde. “Niksers, leeghoofden”, slechts uit op eigen gewin, met desastreuse gevolgen</w:t>
      </w:r>
      <w:r>
        <w:rPr>
          <w:sz w:val="28"/>
          <w:szCs w:val="28"/>
        </w:rPr>
        <w:t>).</w:t>
      </w:r>
    </w:p>
    <w:p w14:paraId="06487A76" w14:textId="018691D6" w:rsidR="007304B9" w:rsidRDefault="007304B9" w:rsidP="00603C3A">
      <w:pPr>
        <w:pStyle w:val="Geenafstand"/>
        <w:rPr>
          <w:sz w:val="28"/>
          <w:szCs w:val="28"/>
        </w:rPr>
      </w:pPr>
    </w:p>
    <w:p w14:paraId="5A4E7FE3" w14:textId="24CC3322" w:rsidR="00581442" w:rsidRDefault="00581442" w:rsidP="00603C3A">
      <w:pPr>
        <w:pStyle w:val="Geenafstand"/>
        <w:rPr>
          <w:sz w:val="28"/>
          <w:szCs w:val="28"/>
        </w:rPr>
      </w:pPr>
      <w:r>
        <w:rPr>
          <w:sz w:val="28"/>
          <w:szCs w:val="28"/>
        </w:rPr>
        <w:t xml:space="preserve">Plattelandsgemeenschappen in het huidige Zimbabwe hebben </w:t>
      </w:r>
      <w:r w:rsidR="0065363F">
        <w:rPr>
          <w:sz w:val="28"/>
          <w:szCs w:val="28"/>
        </w:rPr>
        <w:t xml:space="preserve">veelal </w:t>
      </w:r>
      <w:r>
        <w:rPr>
          <w:sz w:val="28"/>
          <w:szCs w:val="28"/>
        </w:rPr>
        <w:t>traditionele leiderschapsstructuren, waarbij mannen alle zeggenschap hebben, en vrouwen economisch afhankelijk zijn. De positie van vrouwen en meisjes is daardoor kwetsbaar.</w:t>
      </w:r>
    </w:p>
    <w:p w14:paraId="70167537" w14:textId="66605242" w:rsidR="007304B9" w:rsidRDefault="00581442" w:rsidP="00603C3A">
      <w:pPr>
        <w:pStyle w:val="Geenafstand"/>
        <w:rPr>
          <w:sz w:val="28"/>
          <w:szCs w:val="28"/>
        </w:rPr>
      </w:pPr>
      <w:r>
        <w:rPr>
          <w:sz w:val="28"/>
          <w:szCs w:val="28"/>
        </w:rPr>
        <w:t>Toch komt er door opleiding en training langzaamaan positieve verandering in.</w:t>
      </w:r>
    </w:p>
    <w:p w14:paraId="1FEA5379" w14:textId="59239830" w:rsidR="007304B9" w:rsidRDefault="00581442" w:rsidP="00603C3A">
      <w:pPr>
        <w:pStyle w:val="Geenafstand"/>
        <w:rPr>
          <w:sz w:val="28"/>
          <w:szCs w:val="28"/>
        </w:rPr>
      </w:pPr>
      <w:r>
        <w:rPr>
          <w:sz w:val="28"/>
          <w:szCs w:val="28"/>
        </w:rPr>
        <w:t>H</w:t>
      </w:r>
      <w:r w:rsidR="007304B9">
        <w:rPr>
          <w:sz w:val="28"/>
          <w:szCs w:val="28"/>
        </w:rPr>
        <w:t xml:space="preserve">ulp van buiten </w:t>
      </w:r>
      <w:r>
        <w:rPr>
          <w:sz w:val="28"/>
          <w:szCs w:val="28"/>
        </w:rPr>
        <w:t xml:space="preserve">is daarbij </w:t>
      </w:r>
      <w:r w:rsidR="007304B9">
        <w:rPr>
          <w:sz w:val="28"/>
          <w:szCs w:val="28"/>
        </w:rPr>
        <w:t>onontbeerlijk, daarin hoopt Vastenactie te voorzien. Niet als “aalmoes” maar om mensen op eigen benen te zetten, zoals Thandekile</w:t>
      </w:r>
      <w:r>
        <w:rPr>
          <w:sz w:val="28"/>
          <w:szCs w:val="28"/>
        </w:rPr>
        <w:t xml:space="preserve">, die </w:t>
      </w:r>
      <w:r w:rsidR="007304B9">
        <w:rPr>
          <w:sz w:val="28"/>
          <w:szCs w:val="28"/>
        </w:rPr>
        <w:t>nu een kledingwinkel runt en mopane-rupsen verkoopt (bron van eiwitten).</w:t>
      </w:r>
    </w:p>
    <w:p w14:paraId="195F331F" w14:textId="77777777" w:rsidR="00581442" w:rsidRDefault="00581442" w:rsidP="00603C3A">
      <w:pPr>
        <w:pStyle w:val="Geenafstand"/>
        <w:rPr>
          <w:sz w:val="28"/>
          <w:szCs w:val="28"/>
        </w:rPr>
      </w:pPr>
    </w:p>
    <w:p w14:paraId="448A6BBB" w14:textId="51E632C6" w:rsidR="00581442" w:rsidRDefault="00581442" w:rsidP="00603C3A">
      <w:pPr>
        <w:pStyle w:val="Geenafstand"/>
        <w:rPr>
          <w:sz w:val="28"/>
          <w:szCs w:val="28"/>
        </w:rPr>
      </w:pPr>
      <w:r>
        <w:rPr>
          <w:sz w:val="28"/>
          <w:szCs w:val="28"/>
        </w:rPr>
        <w:t>Onderaan de liturgie van vandaag kun je zien op welke wijze wij Vastenactie kunnen steunen.</w:t>
      </w:r>
    </w:p>
    <w:p w14:paraId="5AE4A900" w14:textId="6AE25659" w:rsidR="00581442" w:rsidRDefault="00581442" w:rsidP="00603C3A">
      <w:pPr>
        <w:pStyle w:val="Geenafstand"/>
        <w:rPr>
          <w:sz w:val="28"/>
          <w:szCs w:val="28"/>
        </w:rPr>
      </w:pPr>
      <w:r>
        <w:rPr>
          <w:sz w:val="28"/>
          <w:szCs w:val="28"/>
        </w:rPr>
        <w:t>Als Mondiale Werkgroep bevelen wij dit natuurlijk van harte aan!</w:t>
      </w:r>
    </w:p>
    <w:p w14:paraId="06F89394" w14:textId="3E126320" w:rsidR="00581442" w:rsidRDefault="00581442" w:rsidP="00603C3A">
      <w:pPr>
        <w:pStyle w:val="Geenafstand"/>
        <w:rPr>
          <w:sz w:val="28"/>
          <w:szCs w:val="28"/>
        </w:rPr>
      </w:pPr>
      <w:r>
        <w:rPr>
          <w:sz w:val="28"/>
          <w:szCs w:val="28"/>
        </w:rPr>
        <w:t>Dat woorden uit het “Lied van Micha” werkelijkheid mogen worden</w:t>
      </w:r>
      <w:r w:rsidR="00660EAE">
        <w:rPr>
          <w:sz w:val="28"/>
          <w:szCs w:val="28"/>
        </w:rPr>
        <w:t>!</w:t>
      </w:r>
    </w:p>
    <w:p w14:paraId="444CE6A4" w14:textId="77777777" w:rsidR="007304B9" w:rsidRDefault="007304B9" w:rsidP="00603C3A">
      <w:pPr>
        <w:pStyle w:val="Geenafstand"/>
        <w:rPr>
          <w:sz w:val="28"/>
          <w:szCs w:val="28"/>
        </w:rPr>
      </w:pPr>
    </w:p>
    <w:p w14:paraId="7E94F3CB" w14:textId="77777777" w:rsidR="00324931" w:rsidRDefault="00324931" w:rsidP="00603C3A">
      <w:pPr>
        <w:pStyle w:val="Geenafstand"/>
        <w:rPr>
          <w:sz w:val="28"/>
          <w:szCs w:val="28"/>
        </w:rPr>
      </w:pPr>
    </w:p>
    <w:p w14:paraId="7AAAD4A9" w14:textId="28E7CDB7" w:rsidR="00603C3A" w:rsidRPr="00660EAE" w:rsidRDefault="00660EAE" w:rsidP="00603C3A">
      <w:pPr>
        <w:pStyle w:val="Geenafstand"/>
        <w:rPr>
          <w:sz w:val="20"/>
          <w:szCs w:val="20"/>
        </w:rPr>
      </w:pPr>
      <w:r w:rsidRPr="00660EAE">
        <w:rPr>
          <w:sz w:val="20"/>
          <w:szCs w:val="20"/>
        </w:rPr>
        <w:t>Roermond, maart 2024</w:t>
      </w:r>
    </w:p>
    <w:p w14:paraId="21729846" w14:textId="58204A60" w:rsidR="00660EAE" w:rsidRDefault="00660EAE" w:rsidP="00603C3A">
      <w:pPr>
        <w:pStyle w:val="Geenafstand"/>
        <w:rPr>
          <w:sz w:val="20"/>
          <w:szCs w:val="20"/>
        </w:rPr>
      </w:pPr>
      <w:r>
        <w:rPr>
          <w:sz w:val="20"/>
          <w:szCs w:val="20"/>
        </w:rPr>
        <w:t xml:space="preserve">dra. </w:t>
      </w:r>
      <w:r w:rsidRPr="00660EAE">
        <w:rPr>
          <w:sz w:val="20"/>
          <w:szCs w:val="20"/>
        </w:rPr>
        <w:t>Anne-Francine van Gogh</w:t>
      </w:r>
    </w:p>
    <w:p w14:paraId="410D34D2" w14:textId="77777777" w:rsidR="00660EAE" w:rsidRDefault="00660EAE" w:rsidP="00603C3A">
      <w:pPr>
        <w:pStyle w:val="Geenafstand"/>
        <w:rPr>
          <w:sz w:val="20"/>
          <w:szCs w:val="20"/>
        </w:rPr>
      </w:pPr>
    </w:p>
    <w:p w14:paraId="2B367763" w14:textId="1151FBF1" w:rsidR="00660EAE" w:rsidRPr="005956A5" w:rsidRDefault="00660EAE" w:rsidP="00603C3A">
      <w:pPr>
        <w:pStyle w:val="Geenafstand"/>
      </w:pPr>
      <w:r w:rsidRPr="005956A5">
        <w:t>Gelezen: uit Micha 3 en 4, NBV21</w:t>
      </w:r>
    </w:p>
    <w:p w14:paraId="1E0A0EE6" w14:textId="74CB5F98" w:rsidR="00660EAE" w:rsidRPr="005956A5" w:rsidRDefault="00660EAE" w:rsidP="00603C3A">
      <w:pPr>
        <w:pStyle w:val="Geenafstand"/>
      </w:pPr>
      <w:r w:rsidRPr="005956A5">
        <w:t>Geraadpleegde literatuur: Gerard Swüste, “Omkeren naar de Levende</w:t>
      </w:r>
      <w:r w:rsidR="005956A5" w:rsidRPr="005956A5">
        <w:t>, de twaalf Kleine Profeten vertaald en toegelicht”, Uitg. sKandalon 2023.</w:t>
      </w:r>
    </w:p>
    <w:sectPr w:rsidR="00660EAE" w:rsidRPr="005956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EFD"/>
    <w:rsid w:val="001C49F8"/>
    <w:rsid w:val="0027010E"/>
    <w:rsid w:val="002E5E3B"/>
    <w:rsid w:val="00324931"/>
    <w:rsid w:val="00503650"/>
    <w:rsid w:val="00581442"/>
    <w:rsid w:val="005956A5"/>
    <w:rsid w:val="00603C3A"/>
    <w:rsid w:val="0065363F"/>
    <w:rsid w:val="00660EAE"/>
    <w:rsid w:val="007304B9"/>
    <w:rsid w:val="0095157D"/>
    <w:rsid w:val="009D0132"/>
    <w:rsid w:val="009E6A35"/>
    <w:rsid w:val="00A91EFD"/>
    <w:rsid w:val="00AC3BAE"/>
    <w:rsid w:val="00BE4947"/>
    <w:rsid w:val="00E440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20CC6"/>
  <w15:chartTrackingRefBased/>
  <w15:docId w15:val="{15CB1008-5C92-4CBA-B455-F2911BFF7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03C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578</Words>
  <Characters>3185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mail@annefran.nl</dc:creator>
  <cp:keywords/>
  <dc:description/>
  <cp:lastModifiedBy>Paulus Simons</cp:lastModifiedBy>
  <cp:revision>2</cp:revision>
  <dcterms:created xsi:type="dcterms:W3CDTF">2024-03-20T11:26:00Z</dcterms:created>
  <dcterms:modified xsi:type="dcterms:W3CDTF">2024-03-20T11:26:00Z</dcterms:modified>
</cp:coreProperties>
</file>