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4A4D43" w14:textId="2F451FFC" w:rsidR="00C736C1" w:rsidRDefault="00A4433D">
      <w:pPr>
        <w:spacing w:after="360" w:line="360" w:lineRule="atLeast"/>
        <w:textAlignment w:val="baseline"/>
        <w:rPr>
          <w:rFonts w:ascii="Arial" w:eastAsia="Times New Roman" w:hAnsi="Arial" w:cs="Arial"/>
          <w:color w:val="333333"/>
          <w:sz w:val="28"/>
          <w:szCs w:val="28"/>
          <w:lang w:eastAsia="nl-NL"/>
        </w:rPr>
      </w:pPr>
      <w:r>
        <w:rPr>
          <w:rFonts w:ascii="Arial" w:eastAsia="Times New Roman" w:hAnsi="Arial" w:cs="Arial"/>
          <w:color w:val="333333"/>
          <w:sz w:val="28"/>
          <w:szCs w:val="28"/>
          <w:lang w:eastAsia="nl-NL"/>
        </w:rPr>
        <w:t>T</w:t>
      </w:r>
      <w:r w:rsidR="00742077">
        <w:rPr>
          <w:rFonts w:ascii="Arial" w:eastAsia="Times New Roman" w:hAnsi="Arial" w:cs="Arial"/>
          <w:color w:val="333333"/>
          <w:sz w:val="28"/>
          <w:szCs w:val="28"/>
          <w:lang w:eastAsia="nl-NL"/>
        </w:rPr>
        <w:t xml:space="preserve">hema “Zoon des mensen of mensenzoon”.                                                                     </w:t>
      </w:r>
    </w:p>
    <w:p w14:paraId="0A82D889" w14:textId="437CE61B" w:rsidR="00C736C1" w:rsidRDefault="00742077">
      <w:pPr>
        <w:spacing w:after="360" w:line="360" w:lineRule="atLeast"/>
        <w:textAlignment w:val="baseline"/>
        <w:rPr>
          <w:rFonts w:ascii="Arial" w:eastAsia="Times New Roman" w:hAnsi="Arial" w:cs="Arial"/>
          <w:color w:val="333333"/>
          <w:sz w:val="28"/>
          <w:szCs w:val="28"/>
          <w:lang w:eastAsia="nl-NL"/>
        </w:rPr>
      </w:pPr>
      <w:r>
        <w:rPr>
          <w:rFonts w:ascii="Arial" w:eastAsia="Times New Roman" w:hAnsi="Arial" w:cs="Arial"/>
          <w:color w:val="333333"/>
          <w:sz w:val="28"/>
          <w:szCs w:val="28"/>
          <w:lang w:eastAsia="nl-NL"/>
        </w:rPr>
        <w:t xml:space="preserve">We kennen </w:t>
      </w:r>
      <w:r w:rsidR="007E7A61">
        <w:rPr>
          <w:rFonts w:ascii="Arial" w:eastAsia="Times New Roman" w:hAnsi="Arial" w:cs="Arial"/>
          <w:color w:val="333333"/>
          <w:sz w:val="28"/>
          <w:szCs w:val="28"/>
          <w:lang w:eastAsia="nl-NL"/>
        </w:rPr>
        <w:t>Jezus</w:t>
      </w:r>
      <w:r>
        <w:rPr>
          <w:rFonts w:ascii="Arial" w:eastAsia="Times New Roman" w:hAnsi="Arial" w:cs="Arial"/>
          <w:color w:val="333333"/>
          <w:sz w:val="28"/>
          <w:szCs w:val="28"/>
          <w:lang w:eastAsia="nl-NL"/>
        </w:rPr>
        <w:t xml:space="preserve">  als </w:t>
      </w:r>
      <w:r w:rsidR="007E7A61">
        <w:rPr>
          <w:rFonts w:ascii="Arial" w:eastAsia="Times New Roman" w:hAnsi="Arial" w:cs="Arial"/>
          <w:color w:val="333333"/>
          <w:sz w:val="28"/>
          <w:szCs w:val="28"/>
          <w:lang w:eastAsia="nl-NL"/>
        </w:rPr>
        <w:t xml:space="preserve">de </w:t>
      </w:r>
      <w:r>
        <w:rPr>
          <w:rFonts w:ascii="Arial" w:eastAsia="Times New Roman" w:hAnsi="Arial" w:cs="Arial"/>
          <w:color w:val="333333"/>
          <w:sz w:val="28"/>
          <w:szCs w:val="28"/>
          <w:lang w:eastAsia="nl-NL"/>
        </w:rPr>
        <w:t xml:space="preserve"> Christus</w:t>
      </w:r>
      <w:r w:rsidR="00EB4E2D">
        <w:rPr>
          <w:rFonts w:ascii="Arial" w:eastAsia="Times New Roman" w:hAnsi="Arial" w:cs="Arial"/>
          <w:color w:val="333333"/>
          <w:sz w:val="28"/>
          <w:szCs w:val="28"/>
          <w:lang w:eastAsia="nl-NL"/>
        </w:rPr>
        <w:t xml:space="preserve"> of Messias </w:t>
      </w:r>
      <w:r>
        <w:rPr>
          <w:rFonts w:ascii="Arial" w:eastAsia="Times New Roman" w:hAnsi="Arial" w:cs="Arial"/>
          <w:color w:val="333333"/>
          <w:sz w:val="28"/>
          <w:szCs w:val="28"/>
          <w:lang w:eastAsia="nl-NL"/>
        </w:rPr>
        <w:t xml:space="preserve">,  </w:t>
      </w:r>
      <w:r w:rsidR="007E7A61">
        <w:rPr>
          <w:rFonts w:ascii="Arial" w:eastAsia="Times New Roman" w:hAnsi="Arial" w:cs="Arial"/>
          <w:color w:val="333333"/>
          <w:sz w:val="28"/>
          <w:szCs w:val="28"/>
          <w:lang w:eastAsia="nl-NL"/>
        </w:rPr>
        <w:t xml:space="preserve">de </w:t>
      </w:r>
      <w:r>
        <w:rPr>
          <w:rFonts w:ascii="Arial" w:eastAsia="Times New Roman" w:hAnsi="Arial" w:cs="Arial"/>
          <w:color w:val="333333"/>
          <w:sz w:val="28"/>
          <w:szCs w:val="28"/>
          <w:lang w:eastAsia="nl-NL"/>
        </w:rPr>
        <w:t xml:space="preserve">zoon van David,  of </w:t>
      </w:r>
      <w:r w:rsidR="007E7A61">
        <w:rPr>
          <w:rFonts w:ascii="Arial" w:eastAsia="Times New Roman" w:hAnsi="Arial" w:cs="Arial"/>
          <w:color w:val="333333"/>
          <w:sz w:val="28"/>
          <w:szCs w:val="28"/>
          <w:lang w:eastAsia="nl-NL"/>
        </w:rPr>
        <w:t xml:space="preserve">de </w:t>
      </w:r>
      <w:r>
        <w:rPr>
          <w:rFonts w:ascii="Arial" w:eastAsia="Times New Roman" w:hAnsi="Arial" w:cs="Arial"/>
          <w:color w:val="333333"/>
          <w:sz w:val="28"/>
          <w:szCs w:val="28"/>
          <w:lang w:eastAsia="nl-NL"/>
        </w:rPr>
        <w:t xml:space="preserve">Zoon van God , maar niet </w:t>
      </w:r>
      <w:r w:rsidR="00EB4E2D">
        <w:rPr>
          <w:rFonts w:ascii="Arial" w:eastAsia="Times New Roman" w:hAnsi="Arial" w:cs="Arial"/>
          <w:color w:val="333333"/>
          <w:sz w:val="28"/>
          <w:szCs w:val="28"/>
          <w:lang w:eastAsia="nl-NL"/>
        </w:rPr>
        <w:t xml:space="preserve">zozeer </w:t>
      </w:r>
      <w:r>
        <w:rPr>
          <w:rFonts w:ascii="Arial" w:eastAsia="Times New Roman" w:hAnsi="Arial" w:cs="Arial"/>
          <w:color w:val="333333"/>
          <w:sz w:val="28"/>
          <w:szCs w:val="28"/>
          <w:lang w:eastAsia="nl-NL"/>
        </w:rPr>
        <w:t xml:space="preserve">als </w:t>
      </w:r>
      <w:r w:rsidR="007E7A61">
        <w:rPr>
          <w:rFonts w:ascii="Arial" w:eastAsia="Times New Roman" w:hAnsi="Arial" w:cs="Arial"/>
          <w:color w:val="333333"/>
          <w:sz w:val="28"/>
          <w:szCs w:val="28"/>
          <w:lang w:eastAsia="nl-NL"/>
        </w:rPr>
        <w:t xml:space="preserve">de </w:t>
      </w:r>
      <w:r>
        <w:rPr>
          <w:rFonts w:ascii="Arial" w:eastAsia="Times New Roman" w:hAnsi="Arial" w:cs="Arial"/>
          <w:color w:val="333333"/>
          <w:sz w:val="28"/>
          <w:szCs w:val="28"/>
          <w:lang w:eastAsia="nl-NL"/>
        </w:rPr>
        <w:t xml:space="preserve">Zoon des mensen.                                             Voor zover Ik weet heb ik in al die jaren dat ik hier kom nog nooit een viering meegemaakt of overweging gehoord met als thema de mensenzoon. </w:t>
      </w:r>
      <w:r w:rsidR="0047185A">
        <w:rPr>
          <w:rFonts w:ascii="Arial" w:eastAsia="Times New Roman" w:hAnsi="Arial" w:cs="Arial"/>
          <w:color w:val="333333"/>
          <w:sz w:val="28"/>
          <w:szCs w:val="28"/>
          <w:lang w:eastAsia="nl-NL"/>
        </w:rPr>
        <w:t>En</w:t>
      </w:r>
      <w:r>
        <w:rPr>
          <w:rFonts w:ascii="Arial" w:eastAsia="Times New Roman" w:hAnsi="Arial" w:cs="Arial"/>
          <w:color w:val="333333"/>
          <w:sz w:val="28"/>
          <w:szCs w:val="28"/>
          <w:lang w:eastAsia="nl-NL"/>
        </w:rPr>
        <w:t xml:space="preserve"> bij de voorbereiding bleek </w:t>
      </w:r>
      <w:r w:rsidR="006022CE">
        <w:rPr>
          <w:rFonts w:ascii="Arial" w:eastAsia="Times New Roman" w:hAnsi="Arial" w:cs="Arial"/>
          <w:color w:val="333333"/>
          <w:sz w:val="28"/>
          <w:szCs w:val="28"/>
          <w:lang w:eastAsia="nl-NL"/>
        </w:rPr>
        <w:t>ook</w:t>
      </w:r>
      <w:r>
        <w:rPr>
          <w:rFonts w:ascii="Arial" w:eastAsia="Times New Roman" w:hAnsi="Arial" w:cs="Arial"/>
          <w:color w:val="333333"/>
          <w:sz w:val="28"/>
          <w:szCs w:val="28"/>
          <w:lang w:eastAsia="nl-NL"/>
        </w:rPr>
        <w:t xml:space="preserve"> </w:t>
      </w:r>
      <w:r w:rsidR="00A04440">
        <w:rPr>
          <w:rFonts w:ascii="Arial" w:eastAsia="Times New Roman" w:hAnsi="Arial" w:cs="Arial"/>
          <w:color w:val="333333"/>
          <w:sz w:val="28"/>
          <w:szCs w:val="28"/>
          <w:lang w:eastAsia="nl-NL"/>
        </w:rPr>
        <w:t xml:space="preserve">dat het </w:t>
      </w:r>
      <w:r>
        <w:rPr>
          <w:rFonts w:ascii="Arial" w:eastAsia="Times New Roman" w:hAnsi="Arial" w:cs="Arial"/>
          <w:color w:val="333333"/>
          <w:sz w:val="28"/>
          <w:szCs w:val="28"/>
          <w:lang w:eastAsia="nl-NL"/>
        </w:rPr>
        <w:t xml:space="preserve">geen </w:t>
      </w:r>
      <w:r w:rsidRPr="006022CE">
        <w:rPr>
          <w:rFonts w:ascii="Arial" w:eastAsia="Times New Roman" w:hAnsi="Arial" w:cs="Arial"/>
          <w:b/>
          <w:bCs/>
          <w:color w:val="333333"/>
          <w:sz w:val="28"/>
          <w:szCs w:val="28"/>
          <w:lang w:eastAsia="nl-NL"/>
        </w:rPr>
        <w:t>gemakkelijk</w:t>
      </w:r>
      <w:r>
        <w:rPr>
          <w:rFonts w:ascii="Arial" w:eastAsia="Times New Roman" w:hAnsi="Arial" w:cs="Arial"/>
          <w:color w:val="333333"/>
          <w:sz w:val="28"/>
          <w:szCs w:val="28"/>
          <w:lang w:eastAsia="nl-NL"/>
        </w:rPr>
        <w:t xml:space="preserve"> thema</w:t>
      </w:r>
      <w:r w:rsidR="00A04440">
        <w:rPr>
          <w:rFonts w:ascii="Arial" w:eastAsia="Times New Roman" w:hAnsi="Arial" w:cs="Arial"/>
          <w:color w:val="333333"/>
          <w:sz w:val="28"/>
          <w:szCs w:val="28"/>
          <w:lang w:eastAsia="nl-NL"/>
        </w:rPr>
        <w:t xml:space="preserve"> is</w:t>
      </w:r>
      <w:r>
        <w:rPr>
          <w:rFonts w:ascii="Arial" w:eastAsia="Times New Roman" w:hAnsi="Arial" w:cs="Arial"/>
          <w:color w:val="333333"/>
          <w:sz w:val="28"/>
          <w:szCs w:val="28"/>
          <w:lang w:eastAsia="nl-NL"/>
        </w:rPr>
        <w:t xml:space="preserve">.              </w:t>
      </w:r>
      <w:bookmarkStart w:id="0" w:name="_Hlk83566577"/>
      <w:bookmarkEnd w:id="0"/>
    </w:p>
    <w:p w14:paraId="58B9C766" w14:textId="286A42F8" w:rsidR="00C736C1" w:rsidRPr="00034362" w:rsidRDefault="00742077">
      <w:pPr>
        <w:shd w:val="clear" w:color="auto" w:fill="FFFFFF"/>
        <w:spacing w:after="395" w:line="395" w:lineRule="atLeast"/>
        <w:rPr>
          <w:rFonts w:ascii="Arial" w:eastAsia="Times New Roman" w:hAnsi="Arial" w:cs="Arial"/>
          <w:b/>
          <w:bCs/>
          <w:color w:val="444444"/>
          <w:sz w:val="28"/>
          <w:szCs w:val="28"/>
          <w:lang w:eastAsia="nl-NL"/>
        </w:rPr>
      </w:pPr>
      <w:r>
        <w:rPr>
          <w:rFonts w:ascii="Arial" w:eastAsia="Times New Roman" w:hAnsi="Arial" w:cs="Arial"/>
          <w:color w:val="444444"/>
          <w:sz w:val="28"/>
          <w:szCs w:val="28"/>
          <w:lang w:eastAsia="nl-NL"/>
        </w:rPr>
        <w:t xml:space="preserve">De  term of zo u wil  titel ‘Zoon des mensen’ komt  meer dan 80 keer  voor in het tweede testament, dus gelezen heb ik die vaak genoeg, maar nooit echt bij stilgestaan.                                                                       </w:t>
      </w:r>
      <w:r w:rsidR="006022CE">
        <w:rPr>
          <w:rFonts w:ascii="Arial" w:eastAsia="Times New Roman" w:hAnsi="Arial" w:cs="Arial"/>
          <w:color w:val="444444"/>
          <w:sz w:val="28"/>
          <w:szCs w:val="28"/>
          <w:lang w:eastAsia="nl-NL"/>
        </w:rPr>
        <w:t xml:space="preserve">    </w:t>
      </w:r>
      <w:r>
        <w:rPr>
          <w:rFonts w:ascii="Arial" w:eastAsia="Times New Roman" w:hAnsi="Arial" w:cs="Arial"/>
          <w:color w:val="444444"/>
          <w:sz w:val="28"/>
          <w:szCs w:val="28"/>
          <w:lang w:eastAsia="nl-NL"/>
        </w:rPr>
        <w:t xml:space="preserve">In tegenstelling tot </w:t>
      </w:r>
      <w:r w:rsidR="00EB4E2D">
        <w:rPr>
          <w:rFonts w:ascii="Arial" w:eastAsia="Times New Roman" w:hAnsi="Arial" w:cs="Arial"/>
          <w:color w:val="444444"/>
          <w:sz w:val="28"/>
          <w:szCs w:val="28"/>
          <w:lang w:eastAsia="nl-NL"/>
        </w:rPr>
        <w:t xml:space="preserve">de </w:t>
      </w:r>
      <w:r>
        <w:rPr>
          <w:rFonts w:ascii="Arial" w:eastAsia="Times New Roman" w:hAnsi="Arial" w:cs="Arial"/>
          <w:color w:val="444444"/>
          <w:sz w:val="28"/>
          <w:szCs w:val="28"/>
          <w:lang w:eastAsia="nl-NL"/>
        </w:rPr>
        <w:t xml:space="preserve">andere benamingen wordt deze volgens de evangelisten alleen gebruikt door Jezus zelf, als verwijzing naar Hemzelf. Hij noemt zichzelf ‘Zoon des mensen’ , </w:t>
      </w:r>
      <w:r w:rsidR="006022CE">
        <w:rPr>
          <w:rFonts w:ascii="Arial" w:eastAsia="Times New Roman" w:hAnsi="Arial" w:cs="Arial"/>
          <w:color w:val="444444"/>
          <w:sz w:val="28"/>
          <w:szCs w:val="28"/>
          <w:lang w:eastAsia="nl-NL"/>
        </w:rPr>
        <w:t xml:space="preserve">In het Hebreeuws    </w:t>
      </w:r>
      <w:r>
        <w:rPr>
          <w:rFonts w:ascii="Arial" w:eastAsia="Times New Roman" w:hAnsi="Arial" w:cs="Arial"/>
          <w:color w:val="444444"/>
          <w:sz w:val="28"/>
          <w:szCs w:val="28"/>
          <w:lang w:eastAsia="nl-NL"/>
        </w:rPr>
        <w:t xml:space="preserve"> </w:t>
      </w:r>
      <w:r w:rsidRPr="00034362">
        <w:rPr>
          <w:rFonts w:ascii="Arial" w:eastAsia="Times New Roman" w:hAnsi="Arial" w:cs="Arial"/>
          <w:b/>
          <w:bCs/>
          <w:color w:val="444444"/>
          <w:sz w:val="28"/>
          <w:szCs w:val="28"/>
          <w:lang w:eastAsia="nl-NL"/>
        </w:rPr>
        <w:t>Ben Adam.</w:t>
      </w:r>
    </w:p>
    <w:p w14:paraId="6A2386C5" w14:textId="496941AA" w:rsidR="00C736C1" w:rsidRDefault="00742077">
      <w:pPr>
        <w:shd w:val="clear" w:color="auto" w:fill="FFFFFF"/>
        <w:spacing w:after="395" w:line="395" w:lineRule="atLeast"/>
        <w:rPr>
          <w:rFonts w:ascii="Arial" w:eastAsia="Times New Roman" w:hAnsi="Arial" w:cs="Arial"/>
          <w:color w:val="444444"/>
          <w:sz w:val="28"/>
          <w:szCs w:val="28"/>
          <w:lang w:eastAsia="nl-NL"/>
        </w:rPr>
      </w:pPr>
      <w:r>
        <w:rPr>
          <w:rFonts w:ascii="Arial" w:eastAsia="Times New Roman" w:hAnsi="Arial" w:cs="Arial"/>
          <w:color w:val="444444"/>
          <w:sz w:val="28"/>
          <w:szCs w:val="28"/>
          <w:lang w:eastAsia="nl-NL"/>
        </w:rPr>
        <w:t xml:space="preserve">Ook wordt Jezus nergens met deze woorden door zijn discipelen  aangesproken en buiten de evangeliën komt de titel ook nauwelijks voor. En </w:t>
      </w:r>
      <w:r w:rsidRPr="00EB4E2D">
        <w:rPr>
          <w:rFonts w:ascii="Arial" w:eastAsia="Times New Roman" w:hAnsi="Arial" w:cs="Arial"/>
          <w:b/>
          <w:bCs/>
          <w:color w:val="444444"/>
          <w:sz w:val="28"/>
          <w:szCs w:val="28"/>
          <w:lang w:eastAsia="nl-NL"/>
        </w:rPr>
        <w:t xml:space="preserve">als </w:t>
      </w:r>
      <w:r>
        <w:rPr>
          <w:rFonts w:ascii="Arial" w:eastAsia="Times New Roman" w:hAnsi="Arial" w:cs="Arial"/>
          <w:color w:val="444444"/>
          <w:sz w:val="28"/>
          <w:szCs w:val="28"/>
          <w:lang w:eastAsia="nl-NL"/>
        </w:rPr>
        <w:t>anderen al de uitdrukking gebruik</w:t>
      </w:r>
      <w:r w:rsidR="0047185A">
        <w:rPr>
          <w:rFonts w:ascii="Arial" w:eastAsia="Times New Roman" w:hAnsi="Arial" w:cs="Arial"/>
          <w:color w:val="444444"/>
          <w:sz w:val="28"/>
          <w:szCs w:val="28"/>
          <w:lang w:eastAsia="nl-NL"/>
        </w:rPr>
        <w:t>t</w:t>
      </w:r>
      <w:r>
        <w:rPr>
          <w:rFonts w:ascii="Arial" w:eastAsia="Times New Roman" w:hAnsi="Arial" w:cs="Arial"/>
          <w:color w:val="444444"/>
          <w:sz w:val="28"/>
          <w:szCs w:val="28"/>
          <w:lang w:eastAsia="nl-NL"/>
        </w:rPr>
        <w:t>en, g</w:t>
      </w:r>
      <w:r w:rsidR="0047185A">
        <w:rPr>
          <w:rFonts w:ascii="Arial" w:eastAsia="Times New Roman" w:hAnsi="Arial" w:cs="Arial"/>
          <w:color w:val="444444"/>
          <w:sz w:val="28"/>
          <w:szCs w:val="28"/>
          <w:lang w:eastAsia="nl-NL"/>
        </w:rPr>
        <w:t>ing</w:t>
      </w:r>
      <w:r>
        <w:rPr>
          <w:rFonts w:ascii="Arial" w:eastAsia="Times New Roman" w:hAnsi="Arial" w:cs="Arial"/>
          <w:color w:val="444444"/>
          <w:sz w:val="28"/>
          <w:szCs w:val="28"/>
          <w:lang w:eastAsia="nl-NL"/>
        </w:rPr>
        <w:t xml:space="preserve"> het meestal om een verwijzing naar woorden die Jezus op een eerder moment zelf gesproken heeft</w:t>
      </w:r>
      <w:r w:rsidR="00A4433D">
        <w:rPr>
          <w:rFonts w:ascii="Arial" w:eastAsia="Times New Roman" w:hAnsi="Arial" w:cs="Arial"/>
          <w:color w:val="444444"/>
          <w:sz w:val="28"/>
          <w:szCs w:val="28"/>
          <w:lang w:eastAsia="nl-NL"/>
        </w:rPr>
        <w:t>.</w:t>
      </w:r>
    </w:p>
    <w:p w14:paraId="7DE0C7D3" w14:textId="0D82F138" w:rsidR="00A4433D" w:rsidRPr="00A4433D" w:rsidRDefault="00A4433D">
      <w:pPr>
        <w:shd w:val="clear" w:color="auto" w:fill="FFFFFF"/>
        <w:spacing w:after="395" w:line="395" w:lineRule="atLeast"/>
        <w:rPr>
          <w:rFonts w:ascii="Arial" w:eastAsia="Times New Roman" w:hAnsi="Arial" w:cs="Arial"/>
          <w:b/>
          <w:bCs/>
          <w:color w:val="444444"/>
          <w:sz w:val="28"/>
          <w:szCs w:val="28"/>
          <w:lang w:eastAsia="nl-NL"/>
        </w:rPr>
      </w:pPr>
      <w:r>
        <w:rPr>
          <w:rFonts w:ascii="Arial" w:eastAsia="Times New Roman" w:hAnsi="Arial" w:cs="Arial"/>
          <w:b/>
          <w:bCs/>
          <w:color w:val="444444"/>
          <w:sz w:val="28"/>
          <w:szCs w:val="28"/>
          <w:lang w:eastAsia="nl-NL"/>
        </w:rPr>
        <w:t>DANIËL 7: 13-14</w:t>
      </w:r>
    </w:p>
    <w:p w14:paraId="0B7F05DC" w14:textId="085E8550" w:rsidR="00131277" w:rsidRDefault="00131277" w:rsidP="00131277">
      <w:pPr>
        <w:spacing w:afterAutospacing="1" w:line="288" w:lineRule="atLeast"/>
        <w:ind w:left="-225"/>
        <w:outlineLvl w:val="0"/>
        <w:rPr>
          <w:rFonts w:ascii="Arial" w:eastAsia="Times New Roman" w:hAnsi="Arial" w:cs="Arial"/>
          <w:color w:val="000000" w:themeColor="text1"/>
          <w:kern w:val="2"/>
          <w:sz w:val="28"/>
          <w:szCs w:val="28"/>
          <w:lang w:eastAsia="nl-NL"/>
        </w:rPr>
      </w:pPr>
      <w:r>
        <w:rPr>
          <w:rFonts w:ascii="Arial" w:hAnsi="Arial" w:cs="Arial"/>
          <w:color w:val="202124"/>
          <w:sz w:val="30"/>
          <w:szCs w:val="30"/>
          <w:shd w:val="clear" w:color="auto" w:fill="FFFFFF"/>
        </w:rPr>
        <w:t>Ik bleef toekijken in de nachtgezichten en zie, met de wolken des hemels kwam iemand gelijk een mensenzoon; hij begaf zich tot de Oude van dagen, en men leidde hem voor deze; en hem werd heerschappij gegeven en eer en koninklijke macht, en alle volken, natiën en talen dienden hem.</w:t>
      </w:r>
    </w:p>
    <w:p w14:paraId="08C15718" w14:textId="550382AA" w:rsidR="00C736C1" w:rsidRDefault="00742077">
      <w:pPr>
        <w:shd w:val="clear" w:color="auto" w:fill="FFFFFF"/>
        <w:spacing w:after="395" w:line="395" w:lineRule="atLeast"/>
        <w:rPr>
          <w:rFonts w:ascii="Arial" w:eastAsia="Times New Roman" w:hAnsi="Arial" w:cs="Arial"/>
          <w:color w:val="444444"/>
          <w:sz w:val="28"/>
          <w:szCs w:val="28"/>
          <w:lang w:eastAsia="nl-NL"/>
        </w:rPr>
      </w:pPr>
      <w:r>
        <w:rPr>
          <w:rFonts w:ascii="Arial" w:eastAsia="Times New Roman" w:hAnsi="Arial" w:cs="Arial"/>
          <w:color w:val="444444"/>
          <w:sz w:val="28"/>
          <w:szCs w:val="28"/>
          <w:lang w:eastAsia="nl-NL"/>
        </w:rPr>
        <w:t>Waarom noemde Jezus zichzelf de Mensenzoon, wat wilde hij hiermee duidelijk maken? Waar komt die term vandaan</w:t>
      </w:r>
      <w:r w:rsidR="00EB4E2D">
        <w:rPr>
          <w:rFonts w:ascii="Arial" w:eastAsia="Times New Roman" w:hAnsi="Arial" w:cs="Arial"/>
          <w:color w:val="444444"/>
          <w:sz w:val="28"/>
          <w:szCs w:val="28"/>
          <w:lang w:eastAsia="nl-NL"/>
        </w:rPr>
        <w:t>?</w:t>
      </w:r>
      <w:r>
        <w:rPr>
          <w:rFonts w:ascii="Arial" w:eastAsia="Times New Roman" w:hAnsi="Arial" w:cs="Arial"/>
          <w:color w:val="444444"/>
          <w:sz w:val="28"/>
          <w:szCs w:val="28"/>
          <w:lang w:eastAsia="nl-NL"/>
        </w:rPr>
        <w:t xml:space="preserve"> </w:t>
      </w:r>
    </w:p>
    <w:p w14:paraId="7C36F607" w14:textId="77777777" w:rsidR="00C736C1" w:rsidRDefault="00742077">
      <w:pPr>
        <w:widowControl w:val="0"/>
        <w:pBdr>
          <w:top w:val="single" w:sz="2" w:space="0" w:color="D9D9E3"/>
          <w:left w:val="single" w:sz="2" w:space="0" w:color="D9D9E3"/>
          <w:bottom w:val="single" w:sz="2" w:space="0" w:color="D9D9E3"/>
          <w:right w:val="single" w:sz="2" w:space="0" w:color="D9D9E3"/>
        </w:pBdr>
        <w:spacing w:after="300" w:line="240" w:lineRule="auto"/>
        <w:textAlignment w:val="baseline"/>
        <w:rPr>
          <w:rFonts w:ascii="Segoe UI" w:eastAsia="Times New Roman" w:hAnsi="Segoe UI" w:cs="Segoe UI"/>
          <w:color w:val="000000"/>
          <w:sz w:val="27"/>
          <w:szCs w:val="27"/>
          <w:lang w:eastAsia="nl-NL"/>
        </w:rPr>
      </w:pPr>
      <w:r>
        <w:rPr>
          <w:rFonts w:ascii="Segoe UI" w:eastAsia="Times New Roman" w:hAnsi="Segoe UI" w:cs="Segoe UI"/>
          <w:color w:val="000000"/>
          <w:sz w:val="27"/>
          <w:szCs w:val="27"/>
          <w:lang w:eastAsia="nl-NL"/>
        </w:rPr>
        <w:t xml:space="preserve">In oude Joodse geschriften wordt vaak gesproken over de Mensenzoon, ook wel de Zoon des mensen genoemd. Volgens deze bronnen is de Mensenzoon een goddelijke figuur die naast God zelf staat. Deze ideeën </w:t>
      </w:r>
      <w:r>
        <w:rPr>
          <w:rFonts w:ascii="Segoe UI" w:eastAsia="Times New Roman" w:hAnsi="Segoe UI" w:cs="Segoe UI"/>
          <w:color w:val="000000"/>
          <w:sz w:val="27"/>
          <w:szCs w:val="27"/>
          <w:lang w:eastAsia="nl-NL"/>
        </w:rPr>
        <w:lastRenderedPageBreak/>
        <w:t>vinden hun oorsprong zowel binnen als buiten de Hebreeuwse Bijbel.</w:t>
      </w:r>
    </w:p>
    <w:p w14:paraId="6389613A" w14:textId="77EAAD42" w:rsidR="00C736C1" w:rsidRDefault="00742077">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lang w:eastAsia="nl-NL"/>
        </w:rPr>
      </w:pPr>
      <w:r>
        <w:rPr>
          <w:rFonts w:ascii="Segoe UI" w:eastAsia="Times New Roman" w:hAnsi="Segoe UI" w:cs="Segoe UI"/>
          <w:color w:val="000000"/>
          <w:sz w:val="27"/>
          <w:szCs w:val="27"/>
          <w:lang w:eastAsia="nl-NL"/>
        </w:rPr>
        <w:t>Deze goddelijke gestalte wordt geassocieerd met twee belangrijke concepten. Het eerste gaat over hoe God de mens schiep als zijn evenbeeld, zowel mannelijk als vrouwelijk</w:t>
      </w:r>
      <w:r w:rsidR="006022CE">
        <w:rPr>
          <w:rFonts w:ascii="Segoe UI" w:eastAsia="Times New Roman" w:hAnsi="Segoe UI" w:cs="Segoe UI"/>
          <w:color w:val="000000"/>
          <w:sz w:val="27"/>
          <w:szCs w:val="27"/>
          <w:lang w:eastAsia="nl-NL"/>
        </w:rPr>
        <w:t>…..</w:t>
      </w:r>
      <w:r>
        <w:rPr>
          <w:rFonts w:ascii="Segoe UI" w:eastAsia="Times New Roman" w:hAnsi="Segoe UI" w:cs="Segoe UI"/>
          <w:color w:val="000000"/>
          <w:sz w:val="27"/>
          <w:szCs w:val="27"/>
          <w:lang w:eastAsia="nl-NL"/>
        </w:rPr>
        <w:t xml:space="preserve"> Het tweede concept betreft speculaties over een oude man en een jonger</w:t>
      </w:r>
      <w:r w:rsidR="006022CE">
        <w:rPr>
          <w:rFonts w:ascii="Segoe UI" w:eastAsia="Times New Roman" w:hAnsi="Segoe UI" w:cs="Segoe UI"/>
          <w:color w:val="000000"/>
          <w:sz w:val="27"/>
          <w:szCs w:val="27"/>
          <w:lang w:eastAsia="nl-NL"/>
        </w:rPr>
        <w:t>e</w:t>
      </w:r>
      <w:r>
        <w:rPr>
          <w:rFonts w:ascii="Segoe UI" w:eastAsia="Times New Roman" w:hAnsi="Segoe UI" w:cs="Segoe UI"/>
          <w:color w:val="000000"/>
          <w:sz w:val="27"/>
          <w:szCs w:val="27"/>
          <w:lang w:eastAsia="nl-NL"/>
        </w:rPr>
        <w:t xml:space="preserve"> menselijk figuur die samen een goddelijke troon delen of twee gelijkwaardige tronen bezetten.</w:t>
      </w:r>
    </w:p>
    <w:p w14:paraId="2863E37C" w14:textId="77777777" w:rsidR="00C736C1" w:rsidRDefault="00742077">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lang w:eastAsia="nl-NL"/>
        </w:rPr>
      </w:pPr>
      <w:r>
        <w:rPr>
          <w:rFonts w:ascii="Segoe UI" w:eastAsia="Times New Roman" w:hAnsi="Segoe UI" w:cs="Segoe UI"/>
          <w:color w:val="000000"/>
          <w:sz w:val="27"/>
          <w:szCs w:val="27"/>
          <w:lang w:eastAsia="nl-NL"/>
        </w:rPr>
        <w:t>In het Bijbelboek Daniël (hoofdstuk 7: 9-14) wordt een visioen beschreven waarin Daniël vier dieren uit de zee ziet opkomen. Een oude wijze in de hemel veroordeelt het meest angstaanjagende beest. Het visioen gaat verder met de komst van iemand die eruitziet als een mens, die macht, eer en koningschap ontvangt, en door alle volken wordt gediend.</w:t>
      </w:r>
    </w:p>
    <w:p w14:paraId="030C75C6" w14:textId="608F945E" w:rsidR="00C736C1" w:rsidRDefault="00742077">
      <w:pPr>
        <w:pBdr>
          <w:top w:val="single" w:sz="2" w:space="0" w:color="D9D9E3"/>
          <w:left w:val="single" w:sz="2" w:space="0" w:color="D9D9E3"/>
          <w:bottom w:val="single" w:sz="2" w:space="0" w:color="D9D9E3"/>
          <w:right w:val="single" w:sz="2" w:space="0" w:color="D9D9E3"/>
        </w:pBdr>
        <w:spacing w:before="300" w:after="300" w:line="240" w:lineRule="auto"/>
        <w:rPr>
          <w:rFonts w:ascii="Segoe UI" w:eastAsia="Times New Roman" w:hAnsi="Segoe UI" w:cs="Segoe UI"/>
          <w:color w:val="000000"/>
          <w:sz w:val="27"/>
          <w:szCs w:val="27"/>
          <w:lang w:eastAsia="nl-NL"/>
        </w:rPr>
      </w:pPr>
      <w:r>
        <w:rPr>
          <w:rFonts w:ascii="Segoe UI" w:eastAsia="Times New Roman" w:hAnsi="Segoe UI" w:cs="Segoe UI"/>
          <w:color w:val="000000"/>
          <w:sz w:val="27"/>
          <w:szCs w:val="27"/>
          <w:lang w:eastAsia="nl-NL"/>
        </w:rPr>
        <w:t xml:space="preserve">De auteur interpreteert dit visioen als vier koninkrijken, waarvan het vierde, het Macedonische koninkrijk, God tart door oorlog te voeren tegen de 'heiligen des Allerhoogste'. </w:t>
      </w:r>
      <w:r w:rsidR="008D5D60">
        <w:rPr>
          <w:rFonts w:ascii="Segoe UI" w:eastAsia="Times New Roman" w:hAnsi="Segoe UI" w:cs="Segoe UI"/>
          <w:color w:val="000000"/>
          <w:sz w:val="27"/>
          <w:szCs w:val="27"/>
          <w:lang w:eastAsia="nl-NL"/>
        </w:rPr>
        <w:t>…..</w:t>
      </w:r>
      <w:r>
        <w:rPr>
          <w:rFonts w:ascii="Segoe UI" w:eastAsia="Times New Roman" w:hAnsi="Segoe UI" w:cs="Segoe UI"/>
          <w:color w:val="000000"/>
          <w:sz w:val="27"/>
          <w:szCs w:val="27"/>
          <w:lang w:eastAsia="nl-NL"/>
        </w:rPr>
        <w:t>De intronisatie</w:t>
      </w:r>
      <w:r w:rsidR="00CF3285">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van de Mensenzoon,</w:t>
      </w:r>
      <w:r w:rsidR="00CF3285" w:rsidRPr="00CF3285">
        <w:rPr>
          <w:rFonts w:ascii="Segoe UI" w:eastAsia="Times New Roman" w:hAnsi="Segoe UI" w:cs="Segoe UI"/>
          <w:color w:val="000000"/>
          <w:sz w:val="27"/>
          <w:szCs w:val="27"/>
          <w:lang w:eastAsia="nl-NL"/>
        </w:rPr>
        <w:t xml:space="preserve"> </w:t>
      </w:r>
      <w:r w:rsidR="00CF3285">
        <w:rPr>
          <w:rFonts w:ascii="Segoe UI" w:eastAsia="Times New Roman" w:hAnsi="Segoe UI" w:cs="Segoe UI"/>
          <w:color w:val="000000"/>
          <w:sz w:val="27"/>
          <w:szCs w:val="27"/>
          <w:lang w:eastAsia="nl-NL"/>
        </w:rPr>
        <w:t xml:space="preserve">( d.w.z. de </w:t>
      </w:r>
      <w:r w:rsidR="00CF3285">
        <w:rPr>
          <w:rFonts w:ascii="Open Sans" w:hAnsi="Open Sans" w:cs="Open Sans"/>
          <w:color w:val="222233"/>
          <w:kern w:val="2"/>
          <w:sz w:val="20"/>
          <w:szCs w:val="20"/>
          <w:shd w:val="clear" w:color="auto" w:fill="FFFFFF"/>
          <w:lang w:eastAsia="zh-CN" w:bidi="hi-IN"/>
        </w:rPr>
        <w:t>Inhuldiging van een vorst )</w:t>
      </w:r>
      <w:r w:rsidR="00CF3285">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 xml:space="preserve"> die eruitzag als een mens, symboliseert dat zijn koningschap eeuwig zal zijn.</w:t>
      </w:r>
      <w:r w:rsidR="009E7A3C">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 xml:space="preserve">     Jezus gebruikt deze term voornamelijk in de directe rede, en hij verwijst ernaar dat de Mensenzoon zal komen, maar dat zijn leerlingen die dag niet zullen meemaken</w:t>
      </w:r>
      <w:r w:rsidR="008D5D60">
        <w:rPr>
          <w:rFonts w:ascii="Segoe UI" w:eastAsia="Times New Roman" w:hAnsi="Segoe UI" w:cs="Segoe UI"/>
          <w:color w:val="000000"/>
          <w:sz w:val="27"/>
          <w:szCs w:val="27"/>
          <w:lang w:eastAsia="nl-NL"/>
        </w:rPr>
        <w:t>…….</w:t>
      </w:r>
      <w:r w:rsidR="009E7A3C">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 xml:space="preserve">De hogepriester vraagt </w:t>
      </w:r>
      <w:r w:rsidR="009E7A3C">
        <w:rPr>
          <w:rFonts w:ascii="Segoe UI" w:eastAsia="Times New Roman" w:hAnsi="Segoe UI" w:cs="Segoe UI"/>
          <w:color w:val="000000"/>
          <w:sz w:val="27"/>
          <w:szCs w:val="27"/>
          <w:lang w:eastAsia="nl-NL"/>
        </w:rPr>
        <w:t xml:space="preserve">na de gevangenneming </w:t>
      </w:r>
      <w:r>
        <w:rPr>
          <w:rFonts w:ascii="Segoe UI" w:eastAsia="Times New Roman" w:hAnsi="Segoe UI" w:cs="Segoe UI"/>
          <w:color w:val="000000"/>
          <w:sz w:val="27"/>
          <w:szCs w:val="27"/>
          <w:lang w:eastAsia="nl-NL"/>
        </w:rPr>
        <w:t>Jezus of hij de Messias, de Zoon van de Gezegende is, waarop Jezus antwoordt dat hij de Mensenzoon zal zien aan de rechterhand van de Machtige, komend op de wolken van de hemel.</w:t>
      </w:r>
    </w:p>
    <w:p w14:paraId="100EDAB7" w14:textId="1E2F6824" w:rsidR="00C736C1" w:rsidRDefault="00742077">
      <w:pPr>
        <w:pBdr>
          <w:top w:val="single" w:sz="2" w:space="0" w:color="D9D9E3"/>
          <w:left w:val="single" w:sz="2" w:space="0" w:color="D9D9E3"/>
          <w:bottom w:val="single" w:sz="2" w:space="0" w:color="D9D9E3"/>
          <w:right w:val="single" w:sz="2" w:space="0" w:color="D9D9E3"/>
        </w:pBdr>
        <w:spacing w:before="300" w:after="0" w:line="240" w:lineRule="auto"/>
        <w:rPr>
          <w:rFonts w:ascii="Segoe UI" w:eastAsia="Times New Roman" w:hAnsi="Segoe UI" w:cs="Segoe UI"/>
          <w:color w:val="000000"/>
          <w:sz w:val="27"/>
          <w:szCs w:val="27"/>
          <w:lang w:eastAsia="nl-NL"/>
        </w:rPr>
      </w:pPr>
      <w:r>
        <w:rPr>
          <w:rFonts w:ascii="Segoe UI" w:eastAsia="Times New Roman" w:hAnsi="Segoe UI" w:cs="Segoe UI"/>
          <w:color w:val="000000"/>
          <w:sz w:val="27"/>
          <w:szCs w:val="27"/>
          <w:lang w:eastAsia="nl-NL"/>
        </w:rPr>
        <w:t xml:space="preserve">De profeten gebruikten de term 'mensenzoon' om een </w:t>
      </w:r>
      <w:r w:rsidRPr="006022CE">
        <w:rPr>
          <w:rFonts w:ascii="Segoe UI" w:eastAsia="Times New Roman" w:hAnsi="Segoe UI" w:cs="Segoe UI"/>
          <w:b/>
          <w:bCs/>
          <w:color w:val="000000"/>
          <w:sz w:val="27"/>
          <w:szCs w:val="27"/>
          <w:lang w:eastAsia="nl-NL"/>
        </w:rPr>
        <w:t xml:space="preserve">mens </w:t>
      </w:r>
      <w:r>
        <w:rPr>
          <w:rFonts w:ascii="Segoe UI" w:eastAsia="Times New Roman" w:hAnsi="Segoe UI" w:cs="Segoe UI"/>
          <w:color w:val="000000"/>
          <w:sz w:val="27"/>
          <w:szCs w:val="27"/>
          <w:lang w:eastAsia="nl-NL"/>
        </w:rPr>
        <w:t xml:space="preserve">in zijn sterfelijkheid aan te duiden, </w:t>
      </w:r>
      <w:r w:rsidR="009E7A3C">
        <w:rPr>
          <w:rFonts w:ascii="Segoe UI" w:eastAsia="Times New Roman" w:hAnsi="Segoe UI" w:cs="Segoe UI"/>
          <w:color w:val="000000"/>
          <w:sz w:val="27"/>
          <w:szCs w:val="27"/>
          <w:lang w:eastAsia="nl-NL"/>
        </w:rPr>
        <w:t>een mens , zoals God die oorspronkelijk bedoeld had,</w:t>
      </w:r>
      <w:r w:rsidR="006022CE">
        <w:rPr>
          <w:rFonts w:ascii="Segoe UI" w:eastAsia="Times New Roman" w:hAnsi="Segoe UI" w:cs="Segoe UI"/>
          <w:color w:val="000000"/>
          <w:sz w:val="27"/>
          <w:szCs w:val="27"/>
          <w:lang w:eastAsia="nl-NL"/>
        </w:rPr>
        <w:t>…</w:t>
      </w:r>
      <w:r w:rsidR="009E7A3C">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 xml:space="preserve">maar Daniël sprak over de Mensenzoon als een koning die vrede brengt en oordeelt over de mensen.                             </w:t>
      </w:r>
      <w:r w:rsidR="009E7A3C">
        <w:rPr>
          <w:rFonts w:ascii="Segoe UI" w:eastAsia="Times New Roman" w:hAnsi="Segoe UI" w:cs="Segoe UI"/>
          <w:color w:val="000000"/>
          <w:sz w:val="27"/>
          <w:szCs w:val="27"/>
          <w:lang w:eastAsia="nl-NL"/>
        </w:rPr>
        <w:t xml:space="preserve">                   </w:t>
      </w:r>
      <w:r>
        <w:rPr>
          <w:rFonts w:ascii="Segoe UI" w:eastAsia="Times New Roman" w:hAnsi="Segoe UI" w:cs="Segoe UI"/>
          <w:color w:val="000000"/>
          <w:sz w:val="27"/>
          <w:szCs w:val="27"/>
          <w:lang w:eastAsia="nl-NL"/>
        </w:rPr>
        <w:t>Later werd de term gebruikt om de menselijke natuur van Jezus aan te duiden,  door Huub Oosterhuis vertaald als “Mensenkind”..</w:t>
      </w:r>
    </w:p>
    <w:p w14:paraId="64489F55" w14:textId="77777777" w:rsidR="0047185A" w:rsidRPr="00EB0987" w:rsidRDefault="0047185A" w:rsidP="0047185A">
      <w:pPr>
        <w:spacing w:afterAutospacing="1" w:line="288" w:lineRule="atLeast"/>
        <w:ind w:left="-225"/>
        <w:outlineLvl w:val="0"/>
        <w:rPr>
          <w:rFonts w:ascii="Arial" w:eastAsia="Times New Roman" w:hAnsi="Arial" w:cs="Arial"/>
          <w:b/>
          <w:bCs/>
          <w:color w:val="7030A0"/>
          <w:kern w:val="2"/>
          <w:sz w:val="36"/>
          <w:szCs w:val="36"/>
          <w:lang w:eastAsia="nl-NL"/>
        </w:rPr>
      </w:pPr>
    </w:p>
    <w:p w14:paraId="24E95149" w14:textId="77777777" w:rsidR="00C736C1" w:rsidRPr="0047185A" w:rsidRDefault="00742077">
      <w:pPr>
        <w:pBdr>
          <w:bottom w:val="single" w:sz="6" w:space="1" w:color="000000"/>
        </w:pBdr>
        <w:spacing w:after="0" w:line="240" w:lineRule="auto"/>
        <w:jc w:val="center"/>
        <w:rPr>
          <w:rFonts w:ascii="Arial" w:eastAsia="Times New Roman" w:hAnsi="Arial" w:cs="Arial"/>
          <w:vanish/>
          <w:sz w:val="16"/>
          <w:szCs w:val="16"/>
          <w:lang w:val="en-US" w:eastAsia="nl-NL"/>
        </w:rPr>
      </w:pPr>
      <w:r w:rsidRPr="0047185A">
        <w:rPr>
          <w:rFonts w:ascii="Arial" w:eastAsia="Times New Roman" w:hAnsi="Arial" w:cs="Arial"/>
          <w:vanish/>
          <w:sz w:val="16"/>
          <w:szCs w:val="16"/>
          <w:lang w:val="en-US" w:eastAsia="nl-NL"/>
        </w:rPr>
        <w:t>Bovenkant formulier</w:t>
      </w:r>
    </w:p>
    <w:p w14:paraId="25E02DD8" w14:textId="77777777" w:rsidR="00C736C1" w:rsidRPr="0047185A" w:rsidRDefault="00C736C1">
      <w:pPr>
        <w:shd w:val="clear" w:color="auto" w:fill="FFFFFF"/>
        <w:spacing w:before="120" w:after="240" w:line="240" w:lineRule="auto"/>
        <w:ind w:left="768"/>
        <w:rPr>
          <w:rFonts w:ascii="Arial" w:eastAsia="Times New Roman" w:hAnsi="Arial" w:cs="Arial"/>
          <w:color w:val="202122"/>
          <w:sz w:val="24"/>
          <w:szCs w:val="24"/>
          <w:lang w:val="en-US" w:eastAsia="nl-NL"/>
        </w:rPr>
      </w:pPr>
    </w:p>
    <w:p w14:paraId="00746800" w14:textId="5434A55E" w:rsidR="00C736C1" w:rsidRPr="00131277" w:rsidRDefault="0047185A" w:rsidP="00131277">
      <w:pPr>
        <w:spacing w:afterAutospacing="1" w:line="288" w:lineRule="atLeast"/>
        <w:ind w:left="-225"/>
        <w:outlineLvl w:val="0"/>
        <w:rPr>
          <w:rFonts w:ascii="Arial" w:eastAsia="Times New Roman" w:hAnsi="Arial" w:cs="Arial"/>
          <w:color w:val="000000" w:themeColor="text1"/>
          <w:kern w:val="2"/>
          <w:sz w:val="28"/>
          <w:szCs w:val="28"/>
          <w:lang w:val="en-US" w:eastAsia="nl-NL"/>
        </w:rPr>
      </w:pPr>
      <w:r w:rsidRPr="00131277">
        <w:rPr>
          <w:rFonts w:ascii="Arial" w:eastAsia="Times New Roman" w:hAnsi="Arial" w:cs="Arial"/>
          <w:b/>
          <w:bCs/>
          <w:color w:val="7030A0"/>
          <w:kern w:val="2"/>
          <w:sz w:val="36"/>
          <w:szCs w:val="36"/>
          <w:lang w:val="en-US" w:eastAsia="nl-NL"/>
        </w:rPr>
        <w:t xml:space="preserve"> </w:t>
      </w:r>
    </w:p>
    <w:p w14:paraId="600A769D" w14:textId="77777777" w:rsidR="00A4433D" w:rsidRDefault="00A4433D" w:rsidP="00616935">
      <w:pPr>
        <w:rPr>
          <w:rFonts w:ascii="Arial" w:hAnsi="Arial" w:cs="Arial"/>
          <w:b/>
          <w:bCs/>
          <w:color w:val="000000"/>
          <w:sz w:val="28"/>
          <w:szCs w:val="28"/>
        </w:rPr>
      </w:pPr>
    </w:p>
    <w:p w14:paraId="1853AA65" w14:textId="524945E0" w:rsidR="00616935" w:rsidRDefault="00616935" w:rsidP="00616935">
      <w:pPr>
        <w:rPr>
          <w:rFonts w:ascii="Times New Roman" w:eastAsia="SimSun" w:hAnsi="Times New Roman" w:cs="Mangal"/>
          <w:sz w:val="24"/>
          <w:szCs w:val="24"/>
        </w:rPr>
      </w:pPr>
      <w:r>
        <w:rPr>
          <w:rFonts w:ascii="Arial" w:hAnsi="Arial" w:cs="Arial"/>
          <w:b/>
          <w:bCs/>
          <w:color w:val="000000"/>
          <w:sz w:val="28"/>
          <w:szCs w:val="28"/>
        </w:rPr>
        <w:lastRenderedPageBreak/>
        <w:t>J</w:t>
      </w:r>
      <w:r>
        <w:rPr>
          <w:rFonts w:ascii="Arial" w:hAnsi="Arial" w:cs="Arial"/>
          <w:color w:val="000000"/>
          <w:sz w:val="28"/>
          <w:szCs w:val="28"/>
        </w:rPr>
        <w:t>ezus, Zoon der Mensen….</w:t>
      </w:r>
    </w:p>
    <w:p w14:paraId="5CBC91F2" w14:textId="77777777" w:rsidR="00616935" w:rsidRDefault="00616935" w:rsidP="00616935">
      <w:pPr>
        <w:rPr>
          <w:color w:val="000000"/>
        </w:rPr>
      </w:pPr>
    </w:p>
    <w:p w14:paraId="4937E607" w14:textId="77777777" w:rsidR="00616935" w:rsidRDefault="00616935" w:rsidP="00616935">
      <w:r>
        <w:rPr>
          <w:rFonts w:ascii="Arial" w:hAnsi="Arial" w:cs="Arial"/>
          <w:color w:val="000000"/>
          <w:sz w:val="28"/>
          <w:szCs w:val="28"/>
        </w:rPr>
        <w:t xml:space="preserve">Jezus is de enige waarover geschreven is, die de naam Zoon des Mensen gebruikte. Met deze benaming wordt hij in de eerste plaats getypeerd en geopenbaard als Mens !  Geen engel , geen God , maar Mens ! De zoon des mensen is niet gekomen om zich te laten bedienen, maar om te dienen ! Wij mogen mens zijn , zoals Jezus mens was. </w:t>
      </w:r>
    </w:p>
    <w:p w14:paraId="008070B7" w14:textId="77777777" w:rsidR="00616935" w:rsidRDefault="00616935" w:rsidP="00616935">
      <w:r>
        <w:rPr>
          <w:rFonts w:ascii="Arial" w:hAnsi="Arial" w:cs="Arial"/>
          <w:color w:val="000000"/>
          <w:sz w:val="28"/>
          <w:szCs w:val="28"/>
        </w:rPr>
        <w:t>Bij deze titel voor onze viering , hadden Paulus en ik ieder onze geheel eigen invalshoek !</w:t>
      </w:r>
    </w:p>
    <w:p w14:paraId="5A70CB9C" w14:textId="77777777" w:rsidR="00616935" w:rsidRDefault="00616935" w:rsidP="00616935">
      <w:pPr>
        <w:rPr>
          <w:color w:val="000000"/>
        </w:rPr>
      </w:pPr>
    </w:p>
    <w:p w14:paraId="3440032E" w14:textId="0A0A3AA1" w:rsidR="00616935" w:rsidRDefault="00616935" w:rsidP="00616935">
      <w:r>
        <w:rPr>
          <w:rFonts w:ascii="Arial" w:hAnsi="Arial" w:cs="Arial"/>
          <w:color w:val="000000"/>
          <w:sz w:val="28"/>
          <w:szCs w:val="28"/>
        </w:rPr>
        <w:t xml:space="preserve">Ik dacht na over wat die woorden Zoon des mensen voor mij betekenen...Mens zijn is niet onfeilbaar zijn, gelukkig niet , anders hoefde ik ook niet proberen hem na te volgen...Niet onfeilbaar dus...want: sloeg hij niet driftig de handelaars uit de tempel ? En ik las bij </w:t>
      </w:r>
      <w:proofErr w:type="spellStart"/>
      <w:r>
        <w:rPr>
          <w:rFonts w:ascii="Arial" w:hAnsi="Arial" w:cs="Arial"/>
          <w:color w:val="000000"/>
          <w:sz w:val="28"/>
          <w:szCs w:val="28"/>
        </w:rPr>
        <w:t>Matteus</w:t>
      </w:r>
      <w:proofErr w:type="spellEnd"/>
      <w:r>
        <w:rPr>
          <w:rFonts w:ascii="Arial" w:hAnsi="Arial" w:cs="Arial"/>
          <w:color w:val="000000"/>
          <w:sz w:val="28"/>
          <w:szCs w:val="28"/>
        </w:rPr>
        <w:t xml:space="preserve"> het verhaal van de </w:t>
      </w:r>
      <w:proofErr w:type="spellStart"/>
      <w:r>
        <w:rPr>
          <w:rFonts w:ascii="Arial" w:hAnsi="Arial" w:cs="Arial"/>
          <w:color w:val="000000"/>
          <w:sz w:val="28"/>
          <w:szCs w:val="28"/>
        </w:rPr>
        <w:t>Kananese</w:t>
      </w:r>
      <w:proofErr w:type="spellEnd"/>
      <w:r>
        <w:rPr>
          <w:rFonts w:ascii="Arial" w:hAnsi="Arial" w:cs="Arial"/>
          <w:color w:val="000000"/>
          <w:sz w:val="28"/>
          <w:szCs w:val="28"/>
        </w:rPr>
        <w:t xml:space="preserve"> vrouw , die op haar vraag haar dochter te genezen als antwoord van Jezus kreeg: Ik heb enkel boodschap aan de verloren schapen van het huis </w:t>
      </w:r>
      <w:proofErr w:type="spellStart"/>
      <w:r>
        <w:rPr>
          <w:rFonts w:ascii="Arial" w:hAnsi="Arial" w:cs="Arial"/>
          <w:color w:val="000000"/>
          <w:sz w:val="28"/>
          <w:szCs w:val="28"/>
        </w:rPr>
        <w:t>Israel</w:t>
      </w:r>
      <w:proofErr w:type="spellEnd"/>
      <w:r>
        <w:rPr>
          <w:rFonts w:ascii="Arial" w:hAnsi="Arial" w:cs="Arial"/>
          <w:color w:val="000000"/>
          <w:sz w:val="28"/>
          <w:szCs w:val="28"/>
        </w:rPr>
        <w:t xml:space="preserve"> ( ik moest hierbij denken aan: eigen volk eerst)Maar daar kwam ze weer ..Heer, help mij nu toch..</w:t>
      </w:r>
      <w:r w:rsidR="00034362">
        <w:rPr>
          <w:rFonts w:ascii="Arial" w:hAnsi="Arial" w:cs="Arial"/>
          <w:color w:val="000000"/>
          <w:sz w:val="28"/>
          <w:szCs w:val="28"/>
        </w:rPr>
        <w:t xml:space="preserve"> </w:t>
      </w:r>
      <w:r>
        <w:rPr>
          <w:rFonts w:ascii="Arial" w:hAnsi="Arial" w:cs="Arial"/>
          <w:color w:val="000000"/>
          <w:sz w:val="28"/>
          <w:szCs w:val="28"/>
        </w:rPr>
        <w:t>Maar hij had zijn antwoord klaar en zei : Het is niet juist om het brood van de kinderen te nemen en dat dan aan de hondjes te geven. Maar toen zij antwoordde ,dat klopt Heer, maar die hondjes eten wel de kruimels die van de tafel van hun bazen vallen Dat ervoer Jezus blijkbaar als een groot vertrouwen in hem , hij veranderde ..</w:t>
      </w:r>
      <w:proofErr w:type="spellStart"/>
      <w:r>
        <w:rPr>
          <w:rFonts w:ascii="Arial" w:hAnsi="Arial" w:cs="Arial"/>
          <w:color w:val="000000"/>
          <w:sz w:val="28"/>
          <w:szCs w:val="28"/>
        </w:rPr>
        <w:t>en..zo</w:t>
      </w:r>
      <w:proofErr w:type="spellEnd"/>
      <w:r>
        <w:rPr>
          <w:rFonts w:ascii="Arial" w:hAnsi="Arial" w:cs="Arial"/>
          <w:color w:val="000000"/>
          <w:sz w:val="28"/>
          <w:szCs w:val="28"/>
        </w:rPr>
        <w:t xml:space="preserve"> gaat het verhaal verder...haar dochter werd genezen ! Heel menselijk , door inzicht van mening veranderen, omkeren. o.a. deze verhalen geven mij de inspiratie Jezus als mens te volgen , met alle goede en minder goede eigenschappen die ieder mens nu eenmaal heeft. Jezus zoon des mensen komt voor mij dichterbij, navolgbaar. </w:t>
      </w:r>
    </w:p>
    <w:p w14:paraId="16C6C30C" w14:textId="77777777" w:rsidR="00616935" w:rsidRDefault="00616935" w:rsidP="00616935">
      <w:r>
        <w:rPr>
          <w:rFonts w:ascii="Arial" w:hAnsi="Arial" w:cs="Arial"/>
          <w:color w:val="000000"/>
          <w:sz w:val="28"/>
          <w:szCs w:val="28"/>
        </w:rPr>
        <w:t xml:space="preserve"> Er zijn vele mensen in de geschiedenis die voor mij ook zoon des mensen genoemd mogen worden . Altijd heb ik Gandhi bewondert en aan hem moest ik ook denken bij de titel Zoon des mensen. Een man uit een andere eeuw , een andere cultuur en toch zie ik veel overeenkomst met Jezus. Ik herken Hem in zijn leefwijze en in bv. de volgende uitspraak van Gandhi, ik citeer: mijn leven is een ondeelbaar geheel en al mijn bezigheden vloeien in elkaar over, en alle vinden zij hun oorsprong in mijn onverzadelijke Liefde voor de mensheid . Tot zover </w:t>
      </w:r>
      <w:r>
        <w:rPr>
          <w:rFonts w:ascii="Arial" w:hAnsi="Arial" w:cs="Arial"/>
          <w:color w:val="000000"/>
          <w:sz w:val="28"/>
          <w:szCs w:val="28"/>
        </w:rPr>
        <w:lastRenderedPageBreak/>
        <w:t xml:space="preserve">Gandhi . Jezus als zoon der mensen...laten we elkaar aandacht geven en Liefhebben , zoals hij. </w:t>
      </w:r>
    </w:p>
    <w:p w14:paraId="30EEDD79" w14:textId="0CA1A002" w:rsidR="00C736C1" w:rsidRDefault="00382250">
      <w:pPr>
        <w:rPr>
          <w:rFonts w:ascii="Arial" w:eastAsia="Times New Roman" w:hAnsi="Arial" w:cs="Arial"/>
          <w:color w:val="000000"/>
          <w:sz w:val="28"/>
          <w:szCs w:val="28"/>
          <w:lang w:eastAsia="nl-NL"/>
        </w:rPr>
      </w:pPr>
      <w:r>
        <w:rPr>
          <w:rFonts w:ascii="Arial" w:eastAsia="Times New Roman" w:hAnsi="Arial" w:cs="Arial"/>
          <w:color w:val="000000"/>
          <w:sz w:val="28"/>
          <w:szCs w:val="28"/>
          <w:lang w:eastAsia="nl-NL"/>
        </w:rPr>
        <w:t>AFRONDING:</w:t>
      </w:r>
    </w:p>
    <w:p w14:paraId="733705A1" w14:textId="79F8ED29" w:rsidR="0088569D" w:rsidRDefault="00742077" w:rsidP="0088569D">
      <w:pPr>
        <w:pStyle w:val="Normaalweb"/>
        <w:pBdr>
          <w:top w:val="single" w:sz="2" w:space="0" w:color="D9D9E3"/>
          <w:left w:val="single" w:sz="2" w:space="0" w:color="D9D9E3"/>
          <w:bottom w:val="single" w:sz="2" w:space="0" w:color="D9D9E3"/>
          <w:right w:val="single" w:sz="2" w:space="0" w:color="D9D9E3"/>
        </w:pBdr>
        <w:spacing w:beforeAutospacing="0" w:after="300" w:afterAutospacing="0"/>
        <w:rPr>
          <w:rFonts w:ascii="Arial" w:hAnsi="Arial" w:cs="Arial"/>
          <w:color w:val="374151"/>
          <w:sz w:val="28"/>
          <w:szCs w:val="28"/>
        </w:rPr>
      </w:pPr>
      <w:r w:rsidRPr="00034362">
        <w:rPr>
          <w:rFonts w:ascii="Arial" w:hAnsi="Arial" w:cs="Arial"/>
          <w:color w:val="374151"/>
          <w:sz w:val="28"/>
          <w:szCs w:val="28"/>
        </w:rPr>
        <w:t xml:space="preserve">Zelfs </w:t>
      </w:r>
      <w:r w:rsidRPr="008D5D60">
        <w:rPr>
          <w:rFonts w:ascii="Arial" w:hAnsi="Arial" w:cs="Arial"/>
          <w:b/>
          <w:bCs/>
          <w:color w:val="374151"/>
          <w:sz w:val="28"/>
          <w:szCs w:val="28"/>
        </w:rPr>
        <w:t xml:space="preserve">na </w:t>
      </w:r>
      <w:r w:rsidRPr="00034362">
        <w:rPr>
          <w:rFonts w:ascii="Arial" w:hAnsi="Arial" w:cs="Arial"/>
          <w:color w:val="374151"/>
          <w:sz w:val="28"/>
          <w:szCs w:val="28"/>
        </w:rPr>
        <w:t xml:space="preserve">zijn hemelvaart laat Jezus zich visionair zien als de Mensenzoon, en dit wordt duidelijk beschreven in het boek Openbaring. Het vertelt ons dat te midden van kandelaren iemand verscheen die eruitzag als een Mensenzoon, gekleed in een lang gewaad en met een gouden gordel om zijn borst (1:13). Verder werd een witte wolk gezien, waarop iemand zat die leek op een Mensenzoon, met een gouden kroon op zijn hoofd en een scherpe sikkel in zijn hand (14:14). Deze beschrijvingen komen sterk overeen </w:t>
      </w:r>
      <w:r w:rsidRPr="00034362">
        <w:rPr>
          <w:rFonts w:ascii="Arial" w:hAnsi="Arial" w:cs="Arial"/>
          <w:b/>
          <w:bCs/>
          <w:color w:val="374151"/>
          <w:sz w:val="28"/>
          <w:szCs w:val="28"/>
        </w:rPr>
        <w:t xml:space="preserve">met </w:t>
      </w:r>
      <w:r w:rsidR="00C517C4">
        <w:rPr>
          <w:rFonts w:ascii="Arial" w:hAnsi="Arial" w:cs="Arial"/>
          <w:b/>
          <w:bCs/>
          <w:color w:val="374151"/>
          <w:sz w:val="28"/>
          <w:szCs w:val="28"/>
        </w:rPr>
        <w:t xml:space="preserve">die van </w:t>
      </w:r>
      <w:r w:rsidR="00CF3285">
        <w:rPr>
          <w:rFonts w:ascii="Arial" w:hAnsi="Arial" w:cs="Arial"/>
          <w:b/>
          <w:bCs/>
          <w:color w:val="374151"/>
          <w:sz w:val="28"/>
          <w:szCs w:val="28"/>
        </w:rPr>
        <w:t>Daniël</w:t>
      </w:r>
      <w:r w:rsidR="00C517C4">
        <w:rPr>
          <w:rFonts w:ascii="Arial" w:hAnsi="Arial" w:cs="Arial"/>
          <w:b/>
          <w:bCs/>
          <w:color w:val="374151"/>
          <w:sz w:val="28"/>
          <w:szCs w:val="28"/>
        </w:rPr>
        <w:t xml:space="preserve"> in</w:t>
      </w:r>
      <w:r w:rsidR="00CF3285">
        <w:rPr>
          <w:rFonts w:ascii="Arial" w:hAnsi="Arial" w:cs="Arial"/>
          <w:b/>
          <w:bCs/>
          <w:color w:val="374151"/>
          <w:sz w:val="28"/>
          <w:szCs w:val="28"/>
        </w:rPr>
        <w:t xml:space="preserve"> H 7 </w:t>
      </w:r>
      <w:r w:rsidRPr="00034362">
        <w:rPr>
          <w:rFonts w:ascii="Arial" w:hAnsi="Arial" w:cs="Arial"/>
          <w:color w:val="374151"/>
          <w:sz w:val="28"/>
          <w:szCs w:val="28"/>
        </w:rPr>
        <w:t xml:space="preserve">en vervullen het visioen </w:t>
      </w:r>
      <w:r w:rsidR="0088569D">
        <w:rPr>
          <w:rFonts w:ascii="Arial" w:hAnsi="Arial" w:cs="Arial"/>
          <w:color w:val="374151"/>
          <w:sz w:val="28"/>
          <w:szCs w:val="28"/>
        </w:rPr>
        <w:t>.</w:t>
      </w:r>
    </w:p>
    <w:p w14:paraId="34AB4B92" w14:textId="7B225E4F" w:rsidR="00C736C1" w:rsidRPr="00034362" w:rsidRDefault="00742077" w:rsidP="0088569D">
      <w:pPr>
        <w:pStyle w:val="Normaalweb"/>
        <w:pBdr>
          <w:top w:val="single" w:sz="2" w:space="0" w:color="D9D9E3"/>
          <w:left w:val="single" w:sz="2" w:space="0" w:color="D9D9E3"/>
          <w:bottom w:val="single" w:sz="2" w:space="0" w:color="D9D9E3"/>
          <w:right w:val="single" w:sz="2" w:space="0" w:color="D9D9E3"/>
        </w:pBdr>
        <w:spacing w:beforeAutospacing="0" w:after="300" w:afterAutospacing="0"/>
        <w:rPr>
          <w:rFonts w:ascii="Arial" w:hAnsi="Arial" w:cs="Arial"/>
          <w:color w:val="374151"/>
          <w:sz w:val="28"/>
          <w:szCs w:val="28"/>
        </w:rPr>
      </w:pPr>
      <w:r w:rsidRPr="00034362">
        <w:rPr>
          <w:rFonts w:ascii="Arial" w:hAnsi="Arial" w:cs="Arial"/>
          <w:color w:val="374151"/>
          <w:sz w:val="28"/>
          <w:szCs w:val="28"/>
        </w:rPr>
        <w:t xml:space="preserve">Jezus blijft de eretitel "Zoon des mensen" behouden, </w:t>
      </w:r>
      <w:r w:rsidRPr="00034362">
        <w:rPr>
          <w:rFonts w:ascii="Arial" w:hAnsi="Arial" w:cs="Arial"/>
          <w:b/>
          <w:bCs/>
          <w:color w:val="374151"/>
          <w:sz w:val="28"/>
          <w:szCs w:val="28"/>
        </w:rPr>
        <w:t xml:space="preserve">wat een naam is die </w:t>
      </w:r>
      <w:r w:rsidR="005B6341">
        <w:rPr>
          <w:rFonts w:ascii="Arial" w:hAnsi="Arial" w:cs="Arial"/>
          <w:b/>
          <w:bCs/>
          <w:color w:val="374151"/>
          <w:sz w:val="28"/>
          <w:szCs w:val="28"/>
        </w:rPr>
        <w:t>ZIJN</w:t>
      </w:r>
      <w:r w:rsidRPr="00034362">
        <w:rPr>
          <w:rFonts w:ascii="Arial" w:hAnsi="Arial" w:cs="Arial"/>
          <w:b/>
          <w:bCs/>
          <w:color w:val="374151"/>
          <w:sz w:val="28"/>
          <w:szCs w:val="28"/>
        </w:rPr>
        <w:t xml:space="preserve"> plaats en positie in het Koninkrijk van God volledig benadrukt.</w:t>
      </w:r>
      <w:r w:rsidRPr="00034362">
        <w:rPr>
          <w:rFonts w:ascii="Arial" w:hAnsi="Arial" w:cs="Arial"/>
          <w:color w:val="374151"/>
          <w:sz w:val="28"/>
          <w:szCs w:val="28"/>
        </w:rPr>
        <w:t xml:space="preserve"> Deze titel kenmerkt Hem in zijn volle glorie. </w:t>
      </w:r>
      <w:r w:rsidRPr="00C517C4">
        <w:rPr>
          <w:rFonts w:ascii="Arial" w:hAnsi="Arial" w:cs="Arial"/>
          <w:b/>
          <w:bCs/>
          <w:color w:val="374151"/>
          <w:sz w:val="28"/>
          <w:szCs w:val="28"/>
        </w:rPr>
        <w:t>Ooit</w:t>
      </w:r>
      <w:r w:rsidRPr="00034362">
        <w:rPr>
          <w:rFonts w:ascii="Arial" w:hAnsi="Arial" w:cs="Arial"/>
          <w:color w:val="374151"/>
          <w:sz w:val="28"/>
          <w:szCs w:val="28"/>
        </w:rPr>
        <w:t xml:space="preserve"> zal </w:t>
      </w:r>
      <w:r w:rsidR="00382250" w:rsidRPr="00034362">
        <w:rPr>
          <w:rFonts w:ascii="Arial" w:hAnsi="Arial" w:cs="Arial"/>
          <w:color w:val="374151"/>
          <w:sz w:val="28"/>
          <w:szCs w:val="28"/>
        </w:rPr>
        <w:t xml:space="preserve">HIJ </w:t>
      </w:r>
      <w:r w:rsidRPr="00034362">
        <w:rPr>
          <w:rFonts w:ascii="Arial" w:hAnsi="Arial" w:cs="Arial"/>
          <w:color w:val="374151"/>
          <w:sz w:val="28"/>
          <w:szCs w:val="28"/>
        </w:rPr>
        <w:t>komen op de wolken,</w:t>
      </w:r>
      <w:r w:rsidR="00131277" w:rsidRPr="00034362">
        <w:rPr>
          <w:rFonts w:ascii="Arial" w:hAnsi="Arial" w:cs="Arial"/>
          <w:color w:val="374151"/>
          <w:sz w:val="28"/>
          <w:szCs w:val="28"/>
        </w:rPr>
        <w:t xml:space="preserve"> </w:t>
      </w:r>
      <w:r w:rsidR="00034362">
        <w:rPr>
          <w:rFonts w:ascii="Arial" w:hAnsi="Arial" w:cs="Arial"/>
          <w:color w:val="374151"/>
          <w:sz w:val="28"/>
          <w:szCs w:val="28"/>
        </w:rPr>
        <w:t>…..</w:t>
      </w:r>
      <w:r w:rsidR="00131277" w:rsidRPr="00034362">
        <w:rPr>
          <w:rFonts w:ascii="Arial" w:hAnsi="Arial" w:cs="Arial"/>
          <w:color w:val="374151"/>
          <w:sz w:val="28"/>
          <w:szCs w:val="28"/>
        </w:rPr>
        <w:t xml:space="preserve">   </w:t>
      </w:r>
      <w:r w:rsidRPr="00034362">
        <w:rPr>
          <w:rFonts w:ascii="Arial" w:hAnsi="Arial" w:cs="Arial"/>
          <w:color w:val="374151"/>
          <w:sz w:val="28"/>
          <w:szCs w:val="28"/>
        </w:rPr>
        <w:t xml:space="preserve"> momenteel zullen we het </w:t>
      </w:r>
      <w:r w:rsidR="00382250" w:rsidRPr="00034362">
        <w:rPr>
          <w:rFonts w:ascii="Arial" w:hAnsi="Arial" w:cs="Arial"/>
          <w:color w:val="374151"/>
          <w:sz w:val="28"/>
          <w:szCs w:val="28"/>
        </w:rPr>
        <w:t xml:space="preserve">nog </w:t>
      </w:r>
      <w:r w:rsidRPr="00034362">
        <w:rPr>
          <w:rFonts w:ascii="Arial" w:hAnsi="Arial" w:cs="Arial"/>
          <w:color w:val="374151"/>
          <w:sz w:val="28"/>
          <w:szCs w:val="28"/>
        </w:rPr>
        <w:t xml:space="preserve">moeten  doen met </w:t>
      </w:r>
      <w:r w:rsidR="00382250" w:rsidRPr="00034362">
        <w:rPr>
          <w:rFonts w:ascii="Arial" w:hAnsi="Arial" w:cs="Arial"/>
          <w:color w:val="374151"/>
          <w:sz w:val="28"/>
          <w:szCs w:val="28"/>
        </w:rPr>
        <w:t>“</w:t>
      </w:r>
      <w:r w:rsidR="00034362">
        <w:rPr>
          <w:rFonts w:ascii="Arial" w:hAnsi="Arial" w:cs="Arial"/>
          <w:color w:val="374151"/>
          <w:sz w:val="28"/>
          <w:szCs w:val="28"/>
        </w:rPr>
        <w:t>Z</w:t>
      </w:r>
      <w:r w:rsidRPr="00034362">
        <w:rPr>
          <w:rFonts w:ascii="Arial" w:hAnsi="Arial" w:cs="Arial"/>
          <w:color w:val="374151"/>
          <w:sz w:val="28"/>
          <w:szCs w:val="28"/>
        </w:rPr>
        <w:t>oete klanken uit de hemel</w:t>
      </w:r>
      <w:r w:rsidR="00C517C4">
        <w:rPr>
          <w:rFonts w:ascii="Arial" w:hAnsi="Arial" w:cs="Arial"/>
          <w:color w:val="374151"/>
          <w:sz w:val="28"/>
          <w:szCs w:val="28"/>
        </w:rPr>
        <w:t>,</w:t>
      </w:r>
      <w:r w:rsidR="00034362">
        <w:rPr>
          <w:rFonts w:ascii="Arial" w:hAnsi="Arial" w:cs="Arial"/>
          <w:color w:val="374151"/>
          <w:sz w:val="28"/>
          <w:szCs w:val="28"/>
        </w:rPr>
        <w:t xml:space="preserve"> </w:t>
      </w:r>
      <w:proofErr w:type="spellStart"/>
      <w:r w:rsidR="00034362">
        <w:rPr>
          <w:rFonts w:ascii="Arial" w:hAnsi="Arial" w:cs="Arial"/>
          <w:color w:val="374151"/>
          <w:sz w:val="28"/>
          <w:szCs w:val="28"/>
        </w:rPr>
        <w:t>Sweet</w:t>
      </w:r>
      <w:proofErr w:type="spellEnd"/>
      <w:r w:rsidR="00034362">
        <w:rPr>
          <w:rFonts w:ascii="Arial" w:hAnsi="Arial" w:cs="Arial"/>
          <w:color w:val="374151"/>
          <w:sz w:val="28"/>
          <w:szCs w:val="28"/>
        </w:rPr>
        <w:t xml:space="preserve"> sounds of </w:t>
      </w:r>
      <w:proofErr w:type="spellStart"/>
      <w:r w:rsidR="00034362">
        <w:rPr>
          <w:rFonts w:ascii="Arial" w:hAnsi="Arial" w:cs="Arial"/>
          <w:color w:val="374151"/>
          <w:sz w:val="28"/>
          <w:szCs w:val="28"/>
        </w:rPr>
        <w:t>Heaven</w:t>
      </w:r>
      <w:proofErr w:type="spellEnd"/>
      <w:r w:rsidRPr="00034362">
        <w:rPr>
          <w:rFonts w:ascii="Arial" w:hAnsi="Arial" w:cs="Arial"/>
          <w:color w:val="374151"/>
          <w:sz w:val="28"/>
          <w:szCs w:val="28"/>
        </w:rPr>
        <w:t xml:space="preserve"> </w:t>
      </w:r>
      <w:r w:rsidR="00382250" w:rsidRPr="00034362">
        <w:rPr>
          <w:rFonts w:ascii="Arial" w:hAnsi="Arial" w:cs="Arial"/>
          <w:color w:val="374151"/>
          <w:sz w:val="28"/>
          <w:szCs w:val="28"/>
        </w:rPr>
        <w:t xml:space="preserve">“ gezongen door de </w:t>
      </w:r>
      <w:r w:rsidR="004D06BC" w:rsidRPr="00034362">
        <w:rPr>
          <w:rFonts w:ascii="Arial" w:hAnsi="Arial" w:cs="Arial"/>
          <w:color w:val="374151"/>
          <w:sz w:val="28"/>
          <w:szCs w:val="28"/>
        </w:rPr>
        <w:t>R</w:t>
      </w:r>
      <w:r w:rsidR="00382250" w:rsidRPr="00034362">
        <w:rPr>
          <w:rFonts w:ascii="Arial" w:hAnsi="Arial" w:cs="Arial"/>
          <w:color w:val="374151"/>
          <w:sz w:val="28"/>
          <w:szCs w:val="28"/>
        </w:rPr>
        <w:t>olling Stones en Lady Gaga</w:t>
      </w:r>
      <w:r w:rsidRPr="00034362">
        <w:rPr>
          <w:rFonts w:ascii="Arial" w:hAnsi="Arial" w:cs="Arial"/>
          <w:color w:val="374151"/>
          <w:sz w:val="28"/>
          <w:szCs w:val="28"/>
        </w:rPr>
        <w:t xml:space="preserve"> </w:t>
      </w:r>
    </w:p>
    <w:p w14:paraId="60F5048F" w14:textId="77777777" w:rsidR="00C736C1" w:rsidRDefault="00742077">
      <w:pPr>
        <w:rPr>
          <w:rFonts w:ascii="Arial" w:eastAsia="Times New Roman" w:hAnsi="Arial" w:cs="Arial"/>
          <w:color w:val="000000"/>
          <w:lang w:eastAsia="nl-NL"/>
        </w:rPr>
      </w:pPr>
      <w:r>
        <w:rPr>
          <w:rFonts w:ascii="Arial" w:hAnsi="Arial" w:cs="Arial"/>
          <w:kern w:val="2"/>
          <w14:ligatures w14:val="standardContextual"/>
        </w:rPr>
        <w:t xml:space="preserve"> </w:t>
      </w:r>
    </w:p>
    <w:sectPr w:rsidR="00C736C1">
      <w:pgSz w:w="11906" w:h="16838"/>
      <w:pgMar w:top="1418" w:right="1418" w:bottom="1418" w:left="1418" w:header="0" w:footer="0" w:gutter="0"/>
      <w:cols w:space="708"/>
      <w:formProt w:val="0"/>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6C1"/>
    <w:rsid w:val="00034362"/>
    <w:rsid w:val="00131277"/>
    <w:rsid w:val="00141C4F"/>
    <w:rsid w:val="002B313C"/>
    <w:rsid w:val="003475A2"/>
    <w:rsid w:val="00382250"/>
    <w:rsid w:val="0047185A"/>
    <w:rsid w:val="004873EC"/>
    <w:rsid w:val="004D06BC"/>
    <w:rsid w:val="005B6341"/>
    <w:rsid w:val="006022CE"/>
    <w:rsid w:val="00616935"/>
    <w:rsid w:val="006B7370"/>
    <w:rsid w:val="00742077"/>
    <w:rsid w:val="007A1F03"/>
    <w:rsid w:val="007E7A61"/>
    <w:rsid w:val="007F54C2"/>
    <w:rsid w:val="008634C7"/>
    <w:rsid w:val="0088569D"/>
    <w:rsid w:val="008D5D60"/>
    <w:rsid w:val="009E7A3C"/>
    <w:rsid w:val="00A04440"/>
    <w:rsid w:val="00A4433D"/>
    <w:rsid w:val="00B70FEC"/>
    <w:rsid w:val="00C517C4"/>
    <w:rsid w:val="00C57D01"/>
    <w:rsid w:val="00C640BC"/>
    <w:rsid w:val="00C736C1"/>
    <w:rsid w:val="00CF3285"/>
    <w:rsid w:val="00EB0987"/>
    <w:rsid w:val="00EB4E2D"/>
    <w:rsid w:val="00EC1996"/>
    <w:rsid w:val="00EF0480"/>
  </w:rsids>
  <m:mathPr>
    <m:mathFont m:val="Cambria Math"/>
    <m:brkBin m:val="before"/>
    <m:brkBinSub m:val="--"/>
    <m:smallFrac m:val="0"/>
    <m:dispDef/>
    <m:lMargin m:val="0"/>
    <m:rMargin m:val="0"/>
    <m:defJc m:val="centerGroup"/>
    <m:wrapIndent m:val="1440"/>
    <m:intLim m:val="subSup"/>
    <m:naryLim m:val="undOvr"/>
  </m:mathPr>
  <w:themeFontLang w:val="nl-N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EDB44F"/>
  <w15:docId w15:val="{0E9BA8C6-54E2-4332-8D87-514195AC8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eastAsia="Calibr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Internetkoppeling">
    <w:name w:val="Internetkoppeling"/>
    <w:basedOn w:val="Standaardalinea-lettertype"/>
    <w:uiPriority w:val="99"/>
    <w:semiHidden/>
    <w:unhideWhenUsed/>
    <w:rsid w:val="00134FAB"/>
    <w:rPr>
      <w:color w:val="0000FF"/>
      <w:u w:val="single"/>
    </w:rPr>
  </w:style>
  <w:style w:type="character" w:customStyle="1" w:styleId="Geaccentueerd">
    <w:name w:val="Geaccentueerd"/>
    <w:basedOn w:val="Standaardalinea-lettertype"/>
    <w:uiPriority w:val="20"/>
    <w:qFormat/>
    <w:rsid w:val="00502D7C"/>
    <w:rPr>
      <w:i/>
      <w:iCs/>
    </w:rPr>
  </w:style>
  <w:style w:type="paragraph" w:customStyle="1" w:styleId="Kop">
    <w:name w:val="Kop"/>
    <w:basedOn w:val="Standaard"/>
    <w:next w:val="Plattetekst"/>
    <w:qFormat/>
    <w:pPr>
      <w:keepNext/>
      <w:spacing w:before="240" w:after="120"/>
    </w:pPr>
    <w:rPr>
      <w:rFonts w:ascii="Liberation Sans" w:eastAsia="Noto Sans CJK SC" w:hAnsi="Liberation Sans" w:cs="Lohit Devanagari"/>
      <w:sz w:val="28"/>
      <w:szCs w:val="28"/>
    </w:rPr>
  </w:style>
  <w:style w:type="paragraph" w:styleId="Plattetekst">
    <w:name w:val="Body Text"/>
    <w:basedOn w:val="Standaard"/>
    <w:pPr>
      <w:spacing w:after="140" w:line="276" w:lineRule="auto"/>
    </w:pPr>
  </w:style>
  <w:style w:type="paragraph" w:styleId="Lijst">
    <w:name w:val="List"/>
    <w:basedOn w:val="Plattetekst"/>
    <w:rPr>
      <w:rFonts w:cs="Lohit Devanagari"/>
    </w:rPr>
  </w:style>
  <w:style w:type="paragraph" w:styleId="Bijschrift">
    <w:name w:val="caption"/>
    <w:basedOn w:val="Standaard"/>
    <w:qFormat/>
    <w:pPr>
      <w:suppressLineNumbers/>
      <w:spacing w:before="120" w:after="120"/>
    </w:pPr>
    <w:rPr>
      <w:rFonts w:cs="Lohit Devanagari"/>
      <w:i/>
      <w:iCs/>
      <w:sz w:val="24"/>
      <w:szCs w:val="24"/>
    </w:rPr>
  </w:style>
  <w:style w:type="paragraph" w:customStyle="1" w:styleId="Index">
    <w:name w:val="Index"/>
    <w:basedOn w:val="Standaard"/>
    <w:qFormat/>
    <w:pPr>
      <w:suppressLineNumbers/>
    </w:pPr>
    <w:rPr>
      <w:rFonts w:cs="Lohit Devanagari"/>
    </w:rPr>
  </w:style>
  <w:style w:type="paragraph" w:styleId="Normaalweb">
    <w:name w:val="Normal (Web)"/>
    <w:basedOn w:val="Standaard"/>
    <w:uiPriority w:val="99"/>
    <w:unhideWhenUsed/>
    <w:qFormat/>
    <w:rsid w:val="00330B7B"/>
    <w:pPr>
      <w:spacing w:beforeAutospacing="1" w:afterAutospacing="1" w:line="240" w:lineRule="auto"/>
    </w:pPr>
    <w:rPr>
      <w:rFonts w:ascii="Times New Roman" w:eastAsia="Times New Roman" w:hAnsi="Times New Roman" w:cs="Times New Roman"/>
      <w:sz w:val="24"/>
      <w:szCs w:val="24"/>
      <w:lang w:eastAsia="nl-NL"/>
    </w:rPr>
  </w:style>
  <w:style w:type="paragraph" w:styleId="Geenafstand">
    <w:name w:val="No Spacing"/>
    <w:uiPriority w:val="1"/>
    <w:qFormat/>
    <w:rsid w:val="000F1F7D"/>
    <w:rPr>
      <w:rFonts w:asciiTheme="minorHAnsi" w:eastAsia="MS Mincho" w:hAnsiTheme="minorHAnsi" w:cstheme="minorBidi"/>
      <w:sz w:val="22"/>
      <w:szCs w:val="22"/>
    </w:rPr>
  </w:style>
  <w:style w:type="paragraph" w:customStyle="1" w:styleId="Default">
    <w:name w:val="Default"/>
    <w:rsid w:val="002B313C"/>
    <w:pPr>
      <w:suppressAutoHyphens w:val="0"/>
      <w:autoSpaceDE w:val="0"/>
      <w:autoSpaceDN w:val="0"/>
      <w:adjustRightInd w:val="0"/>
    </w:pPr>
    <w:rPr>
      <w:rFonts w:ascii="Arial" w:hAnsi="Arial" w:cs="Arial"/>
      <w:color w:val="000000"/>
      <w:sz w:val="24"/>
      <w:szCs w:val="24"/>
    </w:rPr>
  </w:style>
  <w:style w:type="paragraph" w:customStyle="1" w:styleId="Inhoudtabel">
    <w:name w:val="Inhoud tabel"/>
    <w:basedOn w:val="Standaard"/>
    <w:rsid w:val="00616935"/>
    <w:pPr>
      <w:widowControl w:val="0"/>
      <w:suppressLineNumbers/>
      <w:spacing w:after="0" w:line="240" w:lineRule="auto"/>
    </w:pPr>
    <w:rPr>
      <w:rFonts w:ascii="Times New Roman" w:eastAsia="SimSun" w:hAnsi="Times New Roman" w:cs="Mangal"/>
      <w:kern w:val="2"/>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027171">
      <w:bodyDiv w:val="1"/>
      <w:marLeft w:val="0"/>
      <w:marRight w:val="0"/>
      <w:marTop w:val="0"/>
      <w:marBottom w:val="0"/>
      <w:divBdr>
        <w:top w:val="none" w:sz="0" w:space="0" w:color="auto"/>
        <w:left w:val="none" w:sz="0" w:space="0" w:color="auto"/>
        <w:bottom w:val="none" w:sz="0" w:space="0" w:color="auto"/>
        <w:right w:val="none" w:sz="0" w:space="0" w:color="auto"/>
      </w:divBdr>
    </w:div>
    <w:div w:id="1197038037">
      <w:bodyDiv w:val="1"/>
      <w:marLeft w:val="0"/>
      <w:marRight w:val="0"/>
      <w:marTop w:val="0"/>
      <w:marBottom w:val="0"/>
      <w:divBdr>
        <w:top w:val="none" w:sz="0" w:space="0" w:color="auto"/>
        <w:left w:val="none" w:sz="0" w:space="0" w:color="auto"/>
        <w:bottom w:val="none" w:sz="0" w:space="0" w:color="auto"/>
        <w:right w:val="none" w:sz="0" w:space="0" w:color="auto"/>
      </w:divBdr>
    </w:div>
    <w:div w:id="1400857556">
      <w:bodyDiv w:val="1"/>
      <w:marLeft w:val="0"/>
      <w:marRight w:val="0"/>
      <w:marTop w:val="0"/>
      <w:marBottom w:val="0"/>
      <w:divBdr>
        <w:top w:val="none" w:sz="0" w:space="0" w:color="auto"/>
        <w:left w:val="none" w:sz="0" w:space="0" w:color="auto"/>
        <w:bottom w:val="none" w:sz="0" w:space="0" w:color="auto"/>
        <w:right w:val="none" w:sz="0" w:space="0" w:color="auto"/>
      </w:divBdr>
    </w:div>
    <w:div w:id="1415665534">
      <w:bodyDiv w:val="1"/>
      <w:marLeft w:val="0"/>
      <w:marRight w:val="0"/>
      <w:marTop w:val="0"/>
      <w:marBottom w:val="0"/>
      <w:divBdr>
        <w:top w:val="none" w:sz="0" w:space="0" w:color="auto"/>
        <w:left w:val="none" w:sz="0" w:space="0" w:color="auto"/>
        <w:bottom w:val="none" w:sz="0" w:space="0" w:color="auto"/>
        <w:right w:val="none" w:sz="0" w:space="0" w:color="auto"/>
      </w:divBdr>
    </w:div>
    <w:div w:id="180881568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1106</Words>
  <Characters>6088</Characters>
  <Application>Microsoft Office Word</Application>
  <DocSecurity>0</DocSecurity>
  <Lines>50</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dc:description/>
  <cp:lastModifiedBy>Paulus Simons</cp:lastModifiedBy>
  <cp:revision>2</cp:revision>
  <cp:lastPrinted>2022-10-29T14:23:00Z</cp:lastPrinted>
  <dcterms:created xsi:type="dcterms:W3CDTF">2024-02-04T19:10:00Z</dcterms:created>
  <dcterms:modified xsi:type="dcterms:W3CDTF">2024-02-04T19:10:00Z</dcterms:modified>
  <dc:language>nl-NL</dc:language>
</cp:coreProperties>
</file>