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15821" w14:textId="7B139D4F" w:rsidR="00B67A90" w:rsidRPr="00340F7E" w:rsidRDefault="00330B7B" w:rsidP="00B67A90">
      <w:pPr>
        <w:rPr>
          <w:rFonts w:ascii="Arial" w:eastAsia="Times New Roman" w:hAnsi="Arial" w:cs="Arial"/>
          <w:sz w:val="28"/>
          <w:szCs w:val="28"/>
        </w:rPr>
      </w:pPr>
      <w:r w:rsidRPr="00B80044">
        <w:t xml:space="preserve"> </w:t>
      </w:r>
      <w:r w:rsidR="00B67A90" w:rsidRPr="00340F7E">
        <w:rPr>
          <w:rFonts w:ascii="Arial" w:eastAsia="Times New Roman" w:hAnsi="Arial" w:cs="Arial"/>
          <w:sz w:val="28"/>
          <w:szCs w:val="28"/>
        </w:rPr>
        <w:t>Leven zoals je bedoeld bent</w:t>
      </w:r>
    </w:p>
    <w:p w14:paraId="13CEAA0E" w14:textId="77777777" w:rsidR="00B67A90" w:rsidRPr="00340F7E" w:rsidRDefault="00B67A90" w:rsidP="00B67A90">
      <w:pPr>
        <w:rPr>
          <w:rFonts w:ascii="Arial" w:eastAsia="Times New Roman" w:hAnsi="Arial" w:cs="Arial"/>
          <w:sz w:val="28"/>
          <w:szCs w:val="28"/>
        </w:rPr>
      </w:pPr>
    </w:p>
    <w:p w14:paraId="7A5E9A2C" w14:textId="77777777" w:rsidR="00B67A90" w:rsidRPr="00340F7E" w:rsidRDefault="00B67A90" w:rsidP="00B67A90">
      <w:pPr>
        <w:rPr>
          <w:rFonts w:ascii="Arial" w:eastAsia="Times New Roman" w:hAnsi="Arial" w:cs="Arial"/>
          <w:sz w:val="28"/>
          <w:szCs w:val="28"/>
        </w:rPr>
      </w:pPr>
      <w:r w:rsidRPr="00340F7E">
        <w:rPr>
          <w:rFonts w:ascii="Arial" w:eastAsia="Times New Roman" w:hAnsi="Arial" w:cs="Arial"/>
          <w:sz w:val="28"/>
          <w:szCs w:val="28"/>
        </w:rPr>
        <w:t xml:space="preserve">Je gaat het pas zien als je het doorhebt. Een typische uitspraak van Johan Cruijff. En prima passend bij de lezing van vandaag. Een lezing die bij Maria en mij in eerste instantie veel vragen opriep. En in tweede instantie trouwens ook. We twijfelden of we wel de hele tekst moesten lezen. Zou het niet beter zijn een lastig stukje weg te laten? </w:t>
      </w:r>
    </w:p>
    <w:p w14:paraId="1A4D87F1" w14:textId="77777777" w:rsidR="00B67A90" w:rsidRPr="00340F7E" w:rsidRDefault="00B67A90" w:rsidP="00B67A90">
      <w:pPr>
        <w:shd w:val="clear" w:color="auto" w:fill="FFFFFF"/>
        <w:spacing w:after="0" w:line="360" w:lineRule="atLeast"/>
        <w:rPr>
          <w:rFonts w:ascii="Arial" w:eastAsia="Times New Roman" w:hAnsi="Arial" w:cs="Arial"/>
          <w:b/>
          <w:bCs/>
          <w:i/>
          <w:iCs/>
          <w:color w:val="000000"/>
          <w:sz w:val="28"/>
          <w:szCs w:val="28"/>
          <w:lang w:eastAsia="nl-NL"/>
        </w:rPr>
      </w:pPr>
      <w:r w:rsidRPr="00340F7E">
        <w:rPr>
          <w:rFonts w:ascii="Arial" w:eastAsia="Times New Roman" w:hAnsi="Arial" w:cs="Arial"/>
          <w:i/>
          <w:iCs/>
          <w:color w:val="000000"/>
          <w:sz w:val="28"/>
          <w:szCs w:val="28"/>
          <w:lang w:eastAsia="nl-NL"/>
        </w:rPr>
        <w:t xml:space="preserve">De mensen van deze wereld horen niet bij mij. </w:t>
      </w:r>
      <w:r w:rsidRPr="00340F7E">
        <w:rPr>
          <w:rFonts w:ascii="Arial" w:eastAsia="Times New Roman" w:hAnsi="Arial" w:cs="Arial"/>
          <w:b/>
          <w:bCs/>
          <w:i/>
          <w:iCs/>
          <w:color w:val="000000"/>
          <w:sz w:val="28"/>
          <w:szCs w:val="28"/>
          <w:lang w:eastAsia="nl-NL"/>
        </w:rPr>
        <w:t xml:space="preserve">Zij kunnen de heilige Geest niet krijgen. Want ze zien hem niet en ze kennen hem niet. </w:t>
      </w:r>
    </w:p>
    <w:p w14:paraId="2B64E911" w14:textId="77777777" w:rsidR="00B67A90" w:rsidRPr="00340F7E" w:rsidRDefault="00B67A90" w:rsidP="00B67A90">
      <w:pPr>
        <w:rPr>
          <w:rFonts w:ascii="Arial" w:eastAsia="Times New Roman" w:hAnsi="Arial" w:cs="Arial"/>
          <w:sz w:val="28"/>
          <w:szCs w:val="28"/>
        </w:rPr>
      </w:pPr>
    </w:p>
    <w:p w14:paraId="594DF3B6" w14:textId="77777777" w:rsidR="00B67A90" w:rsidRPr="00340F7E" w:rsidRDefault="00B67A90" w:rsidP="00B67A90">
      <w:pPr>
        <w:rPr>
          <w:rFonts w:ascii="Arial" w:eastAsia="Times New Roman" w:hAnsi="Arial" w:cs="Arial"/>
          <w:sz w:val="28"/>
          <w:szCs w:val="28"/>
        </w:rPr>
      </w:pPr>
      <w:r w:rsidRPr="00340F7E">
        <w:rPr>
          <w:rFonts w:ascii="Arial" w:eastAsia="Times New Roman" w:hAnsi="Arial" w:cs="Arial"/>
          <w:sz w:val="28"/>
          <w:szCs w:val="28"/>
        </w:rPr>
        <w:t xml:space="preserve">Het was misschien wel makkelijker geweest om dit niet te lezen. Dan houd je de bemoedigende woorden van Jezus over. Dat wie in hem gelooft en leeft zoals hij leefde voor altijd met hem en de Eeuwige verbonden blijft. Een nieuwe helper, </w:t>
      </w:r>
      <w:r w:rsidRPr="00340F7E">
        <w:rPr>
          <w:rFonts w:ascii="Arial" w:eastAsia="Times New Roman" w:hAnsi="Arial" w:cs="Arial"/>
          <w:i/>
          <w:sz w:val="28"/>
          <w:szCs w:val="28"/>
        </w:rPr>
        <w:t>d</w:t>
      </w:r>
      <w:r w:rsidRPr="00340F7E">
        <w:rPr>
          <w:rFonts w:ascii="Arial" w:eastAsia="Times New Roman" w:hAnsi="Arial" w:cs="Arial"/>
          <w:i/>
          <w:iCs/>
          <w:sz w:val="28"/>
          <w:szCs w:val="28"/>
        </w:rPr>
        <w:t>e Heilige Geest</w:t>
      </w:r>
      <w:r w:rsidRPr="00340F7E">
        <w:rPr>
          <w:rFonts w:ascii="Arial" w:eastAsia="Times New Roman" w:hAnsi="Arial" w:cs="Arial"/>
          <w:sz w:val="28"/>
          <w:szCs w:val="28"/>
        </w:rPr>
        <w:t xml:space="preserve"> zal dat nog gemakkelijker maken. En door te leven volgens de regels die Jezus zijn volgelingen meegeeft zullen ze hem blijvend zien, voelen en ervaren.</w:t>
      </w:r>
    </w:p>
    <w:p w14:paraId="1E8B7259" w14:textId="77777777" w:rsidR="00B67A90" w:rsidRDefault="00B67A90" w:rsidP="00B67A90">
      <w:pPr>
        <w:rPr>
          <w:rFonts w:ascii="Arial" w:eastAsia="Times New Roman" w:hAnsi="Arial" w:cs="Arial"/>
          <w:sz w:val="28"/>
          <w:szCs w:val="28"/>
        </w:rPr>
      </w:pPr>
      <w:r w:rsidRPr="00340F7E">
        <w:rPr>
          <w:rFonts w:ascii="Arial" w:eastAsia="Times New Roman" w:hAnsi="Arial" w:cs="Arial"/>
          <w:sz w:val="28"/>
          <w:szCs w:val="28"/>
        </w:rPr>
        <w:t>Dit is voor zijn leerlingen niet vanzelfsprekend. We lezen vandaag maar een fragment uit een lang gesprek dat Jezus heeft met zijn leerlingen. In dat gesprek blijven ze hem bevragen, op zoek naar antwoorden en zekerheid. De leerlingen die Jezus live hebben meegemaakt, hebben geluisterd naar zijn verhalen en zijn daden gezien. Kennelijk is het maar moeilijk om ‘gewoon’ te geloven.</w:t>
      </w:r>
    </w:p>
    <w:p w14:paraId="66AE8304" w14:textId="77777777" w:rsidR="00B67A90" w:rsidRPr="00340F7E" w:rsidRDefault="00B67A90" w:rsidP="00B67A90">
      <w:pPr>
        <w:rPr>
          <w:rFonts w:ascii="Arial" w:eastAsia="Times New Roman" w:hAnsi="Arial" w:cs="Arial"/>
          <w:sz w:val="28"/>
          <w:szCs w:val="28"/>
        </w:rPr>
      </w:pPr>
      <w:r>
        <w:rPr>
          <w:rFonts w:ascii="Arial" w:eastAsia="Times New Roman" w:hAnsi="Arial" w:cs="Arial"/>
          <w:sz w:val="28"/>
          <w:szCs w:val="28"/>
        </w:rPr>
        <w:t xml:space="preserve">Voor wie afgelopen donderdag </w:t>
      </w:r>
      <w:proofErr w:type="spellStart"/>
      <w:r>
        <w:rPr>
          <w:rFonts w:ascii="Arial" w:eastAsia="Times New Roman" w:hAnsi="Arial" w:cs="Arial"/>
          <w:sz w:val="28"/>
          <w:szCs w:val="28"/>
        </w:rPr>
        <w:t>the</w:t>
      </w:r>
      <w:proofErr w:type="spellEnd"/>
      <w:r>
        <w:rPr>
          <w:rFonts w:ascii="Arial" w:eastAsia="Times New Roman" w:hAnsi="Arial" w:cs="Arial"/>
          <w:sz w:val="28"/>
          <w:szCs w:val="28"/>
        </w:rPr>
        <w:t xml:space="preserve"> </w:t>
      </w:r>
      <w:proofErr w:type="spellStart"/>
      <w:r>
        <w:rPr>
          <w:rFonts w:ascii="Arial" w:eastAsia="Times New Roman" w:hAnsi="Arial" w:cs="Arial"/>
          <w:sz w:val="28"/>
          <w:szCs w:val="28"/>
        </w:rPr>
        <w:t>Passion</w:t>
      </w:r>
      <w:proofErr w:type="spellEnd"/>
      <w:r>
        <w:rPr>
          <w:rFonts w:ascii="Arial" w:eastAsia="Times New Roman" w:hAnsi="Arial" w:cs="Arial"/>
          <w:sz w:val="28"/>
          <w:szCs w:val="28"/>
        </w:rPr>
        <w:t xml:space="preserve"> Hemelvaart heeft gekeken, die zag dat bij de leerlingen verdriet overheerste. Hun dromen in duigen, alles leek voor niets geweest. </w:t>
      </w:r>
    </w:p>
    <w:p w14:paraId="4FE5239E" w14:textId="77777777" w:rsidR="00B67A90" w:rsidRPr="00340F7E" w:rsidRDefault="00B67A90" w:rsidP="00B67A90">
      <w:pPr>
        <w:rPr>
          <w:rFonts w:ascii="Arial" w:eastAsia="Times New Roman" w:hAnsi="Arial" w:cs="Arial"/>
          <w:sz w:val="28"/>
          <w:szCs w:val="28"/>
        </w:rPr>
      </w:pPr>
    </w:p>
    <w:p w14:paraId="24944535" w14:textId="77777777" w:rsidR="00B67A90" w:rsidRPr="00340F7E" w:rsidRDefault="00B67A90" w:rsidP="00B67A90">
      <w:pPr>
        <w:rPr>
          <w:rFonts w:ascii="Arial" w:eastAsia="Times New Roman" w:hAnsi="Arial" w:cs="Arial"/>
          <w:sz w:val="28"/>
          <w:szCs w:val="28"/>
        </w:rPr>
      </w:pPr>
      <w:r w:rsidRPr="00340F7E">
        <w:rPr>
          <w:rFonts w:ascii="Arial" w:eastAsia="Times New Roman" w:hAnsi="Arial" w:cs="Arial"/>
          <w:sz w:val="28"/>
          <w:szCs w:val="28"/>
        </w:rPr>
        <w:t xml:space="preserve">Voor de mensen die Jezus niet geloven, </w:t>
      </w:r>
      <w:r>
        <w:rPr>
          <w:rFonts w:ascii="Arial" w:eastAsia="Times New Roman" w:hAnsi="Arial" w:cs="Arial"/>
          <w:sz w:val="28"/>
          <w:szCs w:val="28"/>
        </w:rPr>
        <w:t xml:space="preserve">die </w:t>
      </w:r>
      <w:r w:rsidRPr="00340F7E">
        <w:rPr>
          <w:rFonts w:ascii="Arial" w:eastAsia="Times New Roman" w:hAnsi="Arial" w:cs="Arial"/>
          <w:sz w:val="28"/>
          <w:szCs w:val="28"/>
        </w:rPr>
        <w:t xml:space="preserve">niet leven volgens zijn regels is er slecht nieuws. Ze horen niet bij Jezus, kunnen de heilige geest niet krijgen en zijn dus niet verbonden met de Eeuwige. </w:t>
      </w:r>
    </w:p>
    <w:p w14:paraId="672FCFCD" w14:textId="77777777" w:rsidR="00B67A90" w:rsidRPr="00340F7E" w:rsidRDefault="00B67A90" w:rsidP="00B67A90">
      <w:pPr>
        <w:rPr>
          <w:rFonts w:ascii="Arial" w:eastAsia="Times New Roman" w:hAnsi="Arial" w:cs="Arial"/>
          <w:sz w:val="28"/>
          <w:szCs w:val="28"/>
        </w:rPr>
      </w:pPr>
      <w:r w:rsidRPr="00340F7E">
        <w:rPr>
          <w:rFonts w:ascii="Arial" w:eastAsia="Times New Roman" w:hAnsi="Arial" w:cs="Arial"/>
          <w:sz w:val="28"/>
          <w:szCs w:val="28"/>
        </w:rPr>
        <w:t>Maria en ik hebben hier best moeite mee. Ten minste, als het zo zwart wit is als het in de tekst van vandaag staat. Want het klinkt immers zo definitief? Wordt hier een permanent onderscheid gemaakt tussen mensen die bij de club van Jezus horen en de rest? En kun je die rest dan als verloren beschouwen?</w:t>
      </w:r>
    </w:p>
    <w:p w14:paraId="3043EB9A" w14:textId="77777777" w:rsidR="00B67A90" w:rsidRPr="00340F7E" w:rsidRDefault="00B67A90" w:rsidP="00B67A90">
      <w:pPr>
        <w:rPr>
          <w:rFonts w:ascii="Arial" w:eastAsia="Times New Roman" w:hAnsi="Arial" w:cs="Arial"/>
          <w:sz w:val="28"/>
          <w:szCs w:val="28"/>
        </w:rPr>
      </w:pPr>
    </w:p>
    <w:p w14:paraId="38B23DA6" w14:textId="77777777" w:rsidR="00B67A90" w:rsidRPr="00340F7E" w:rsidRDefault="00B67A90" w:rsidP="00B67A90">
      <w:pPr>
        <w:rPr>
          <w:rFonts w:ascii="Arial" w:eastAsia="Times New Roman" w:hAnsi="Arial" w:cs="Arial"/>
          <w:sz w:val="28"/>
          <w:szCs w:val="28"/>
        </w:rPr>
      </w:pPr>
      <w:r w:rsidRPr="00340F7E">
        <w:rPr>
          <w:rFonts w:ascii="Arial" w:eastAsia="Times New Roman" w:hAnsi="Arial" w:cs="Arial"/>
          <w:sz w:val="28"/>
          <w:szCs w:val="28"/>
        </w:rPr>
        <w:br w:type="page"/>
      </w:r>
      <w:r w:rsidRPr="00340F7E">
        <w:rPr>
          <w:rFonts w:ascii="Arial" w:eastAsia="Times New Roman" w:hAnsi="Arial" w:cs="Arial"/>
          <w:sz w:val="28"/>
          <w:szCs w:val="28"/>
        </w:rPr>
        <w:lastRenderedPageBreak/>
        <w:t xml:space="preserve">Of is het opnieuw een dringende oproep van Jezus om te leven zoals hij leefde? Om iedere dag opnieuw op te staan voor een rechtvaardige wereld waarin </w:t>
      </w:r>
      <w:r w:rsidRPr="00340F7E">
        <w:rPr>
          <w:rFonts w:ascii="Arial" w:eastAsia="Times New Roman" w:hAnsi="Arial" w:cs="Arial"/>
          <w:b/>
          <w:bCs/>
          <w:sz w:val="28"/>
          <w:szCs w:val="28"/>
        </w:rPr>
        <w:t>ieder</w:t>
      </w:r>
      <w:r w:rsidRPr="00340F7E">
        <w:rPr>
          <w:rFonts w:ascii="Arial" w:eastAsia="Times New Roman" w:hAnsi="Arial" w:cs="Arial"/>
          <w:sz w:val="28"/>
          <w:szCs w:val="28"/>
        </w:rPr>
        <w:t xml:space="preserve"> mens telt. </w:t>
      </w:r>
      <w:r w:rsidRPr="00340F7E">
        <w:rPr>
          <w:rFonts w:ascii="Arial" w:eastAsia="Times New Roman" w:hAnsi="Arial" w:cs="Arial"/>
          <w:iCs/>
          <w:sz w:val="28"/>
          <w:szCs w:val="28"/>
        </w:rPr>
        <w:t xml:space="preserve">Denk hierbij aan voorbeelden van hoe Jezus zelf omging met de </w:t>
      </w:r>
      <w:proofErr w:type="spellStart"/>
      <w:r w:rsidRPr="00340F7E">
        <w:rPr>
          <w:rFonts w:ascii="Arial" w:eastAsia="Times New Roman" w:hAnsi="Arial" w:cs="Arial"/>
          <w:iCs/>
          <w:sz w:val="28"/>
          <w:szCs w:val="28"/>
        </w:rPr>
        <w:t>Samaritaanse</w:t>
      </w:r>
      <w:proofErr w:type="spellEnd"/>
      <w:r w:rsidRPr="00340F7E">
        <w:rPr>
          <w:rFonts w:ascii="Arial" w:eastAsia="Times New Roman" w:hAnsi="Arial" w:cs="Arial"/>
          <w:iCs/>
          <w:sz w:val="28"/>
          <w:szCs w:val="28"/>
        </w:rPr>
        <w:t xml:space="preserve"> vrouw, de melaatsen en jij kent vast nog meer voorbeelden.</w:t>
      </w:r>
    </w:p>
    <w:p w14:paraId="28F3E6D1" w14:textId="77777777" w:rsidR="00B67A90" w:rsidRPr="00340F7E" w:rsidRDefault="00B67A90" w:rsidP="00B67A90">
      <w:pPr>
        <w:rPr>
          <w:rFonts w:ascii="Arial" w:eastAsia="Times New Roman" w:hAnsi="Arial" w:cs="Arial"/>
          <w:iCs/>
          <w:sz w:val="28"/>
          <w:szCs w:val="28"/>
        </w:rPr>
      </w:pPr>
      <w:r w:rsidRPr="00340F7E">
        <w:rPr>
          <w:rFonts w:ascii="Arial" w:eastAsia="Times New Roman" w:hAnsi="Arial" w:cs="Arial"/>
          <w:iCs/>
          <w:sz w:val="28"/>
          <w:szCs w:val="28"/>
        </w:rPr>
        <w:t>Door iedere dag te proberen het goede te doen weet je je verbonden met de Eeuwige</w:t>
      </w:r>
      <w:r>
        <w:rPr>
          <w:rFonts w:ascii="Arial" w:eastAsia="Times New Roman" w:hAnsi="Arial" w:cs="Arial"/>
          <w:iCs/>
          <w:sz w:val="28"/>
          <w:szCs w:val="28"/>
        </w:rPr>
        <w:t>. J</w:t>
      </w:r>
      <w:r w:rsidRPr="00340F7E">
        <w:rPr>
          <w:rFonts w:ascii="Arial" w:eastAsia="Times New Roman" w:hAnsi="Arial" w:cs="Arial"/>
          <w:iCs/>
          <w:sz w:val="28"/>
          <w:szCs w:val="28"/>
        </w:rPr>
        <w:t>e mag erop vertrouwen dat hij je nooit in de steek laat.</w:t>
      </w:r>
    </w:p>
    <w:p w14:paraId="2FEAADC7" w14:textId="77777777" w:rsidR="00B67A90" w:rsidRPr="00340F7E" w:rsidRDefault="00B67A90" w:rsidP="00B67A90">
      <w:pPr>
        <w:rPr>
          <w:rFonts w:ascii="Arial" w:eastAsia="Times New Roman" w:hAnsi="Arial" w:cs="Arial"/>
          <w:sz w:val="28"/>
          <w:szCs w:val="28"/>
        </w:rPr>
      </w:pPr>
      <w:r>
        <w:rPr>
          <w:rFonts w:ascii="Arial" w:eastAsia="Times New Roman" w:hAnsi="Arial" w:cs="Arial"/>
          <w:sz w:val="28"/>
          <w:szCs w:val="28"/>
        </w:rPr>
        <w:t xml:space="preserve">Dan </w:t>
      </w:r>
      <w:r w:rsidRPr="00340F7E">
        <w:rPr>
          <w:rFonts w:ascii="Arial" w:eastAsia="Times New Roman" w:hAnsi="Arial" w:cs="Arial"/>
          <w:sz w:val="28"/>
          <w:szCs w:val="28"/>
        </w:rPr>
        <w:t xml:space="preserve">is het verhaal van vandaag dus vooral bedoeld als bemoediging en geruststelling voor de leerlingen die zich vast ongemakkelijk voelden bij de boodschap van Jezus, dat hij snel uit hun midden zou verdwijnen. Leef nou maar zoals je bedoeld bent, leef zoals ik geleefd heb en je zult het zien/ervaren. Ik zal er zijn. </w:t>
      </w:r>
    </w:p>
    <w:p w14:paraId="59197A91" w14:textId="77777777" w:rsidR="00B67A90" w:rsidRPr="00340F7E" w:rsidRDefault="00B67A90" w:rsidP="00B67A90">
      <w:pPr>
        <w:rPr>
          <w:rFonts w:ascii="Arial" w:eastAsia="Times New Roman" w:hAnsi="Arial" w:cs="Arial"/>
          <w:sz w:val="28"/>
          <w:szCs w:val="28"/>
        </w:rPr>
      </w:pPr>
      <w:r w:rsidRPr="00340F7E">
        <w:rPr>
          <w:rFonts w:ascii="Arial" w:eastAsia="Times New Roman" w:hAnsi="Arial" w:cs="Arial"/>
          <w:sz w:val="28"/>
          <w:szCs w:val="28"/>
        </w:rPr>
        <w:t xml:space="preserve">Je gaat het dus niet zien als je het doorhebt. Nee, je gaat het inzien als het </w:t>
      </w:r>
      <w:r w:rsidRPr="006E1658">
        <w:rPr>
          <w:rFonts w:ascii="Arial" w:eastAsia="Times New Roman" w:hAnsi="Arial" w:cs="Arial"/>
          <w:b/>
          <w:sz w:val="28"/>
          <w:szCs w:val="28"/>
        </w:rPr>
        <w:t>doet</w:t>
      </w:r>
      <w:r w:rsidRPr="00340F7E">
        <w:rPr>
          <w:rFonts w:ascii="Arial" w:eastAsia="Times New Roman" w:hAnsi="Arial" w:cs="Arial"/>
          <w:sz w:val="28"/>
          <w:szCs w:val="28"/>
        </w:rPr>
        <w:t>. Dat appel van Jezus om te leven volgens zijn regels gold niet alleen toen voor zijn leerlingen. Dat geldt vandaag de dag nog steeds, ook voor ons. Volgende week zullen we vast iets horen over de leerlingen die geïnspireerd werden door de heilige geest en niet meer uitverteld raakten. Sindsdien is de boodschap van Jezus de wereld overgegaan en nog iedere dag proberen mensen te leven naar zijn voorbeeld. Ook wij hier in de Jonge Kerk.</w:t>
      </w:r>
    </w:p>
    <w:p w14:paraId="417FED42" w14:textId="77777777" w:rsidR="00B67A90" w:rsidRPr="00340F7E" w:rsidRDefault="00B67A90" w:rsidP="00B67A90">
      <w:pPr>
        <w:rPr>
          <w:rFonts w:ascii="Arial" w:eastAsia="Times New Roman" w:hAnsi="Arial" w:cs="Arial"/>
          <w:sz w:val="28"/>
          <w:szCs w:val="28"/>
        </w:rPr>
      </w:pPr>
    </w:p>
    <w:p w14:paraId="63BDDBFC" w14:textId="77777777" w:rsidR="00B67A90" w:rsidRPr="00340F7E" w:rsidRDefault="00B67A90" w:rsidP="00B67A90">
      <w:pPr>
        <w:rPr>
          <w:rFonts w:ascii="Arial" w:eastAsia="Times New Roman" w:hAnsi="Arial" w:cs="Arial"/>
          <w:sz w:val="28"/>
          <w:szCs w:val="28"/>
        </w:rPr>
      </w:pPr>
      <w:r w:rsidRPr="00340F7E">
        <w:rPr>
          <w:rFonts w:ascii="Arial" w:eastAsia="Times New Roman" w:hAnsi="Arial" w:cs="Arial"/>
          <w:sz w:val="28"/>
          <w:szCs w:val="28"/>
        </w:rPr>
        <w:t>Naast de geruststelling en het vertrouwen dat in het verhaal doorklinkt riep het bij ons ook een gevoel van verantwoordelijkheid op. De opdracht om iedere dag opnieuw naar zijn voorbeeld te leven en daarmee anderen te inspireren. Door bij te blijven dragen aan een wereld van liefde, gelijk</w:t>
      </w:r>
      <w:r>
        <w:rPr>
          <w:rFonts w:ascii="Arial" w:eastAsia="Times New Roman" w:hAnsi="Arial" w:cs="Arial"/>
          <w:sz w:val="28"/>
          <w:szCs w:val="28"/>
        </w:rPr>
        <w:t>waardig</w:t>
      </w:r>
      <w:r w:rsidRPr="00340F7E">
        <w:rPr>
          <w:rFonts w:ascii="Arial" w:eastAsia="Times New Roman" w:hAnsi="Arial" w:cs="Arial"/>
          <w:sz w:val="28"/>
          <w:szCs w:val="28"/>
        </w:rPr>
        <w:t xml:space="preserve">heid en gerechtigheid. </w:t>
      </w:r>
    </w:p>
    <w:p w14:paraId="05AD38AE" w14:textId="77777777" w:rsidR="00B67A90" w:rsidRDefault="00B67A90" w:rsidP="00B67A90">
      <w:pPr>
        <w:rPr>
          <w:rFonts w:ascii="Arial" w:eastAsia="Times New Roman" w:hAnsi="Arial" w:cs="Arial"/>
          <w:sz w:val="28"/>
          <w:szCs w:val="28"/>
        </w:rPr>
      </w:pPr>
      <w:r w:rsidRPr="00340F7E">
        <w:rPr>
          <w:rFonts w:ascii="Arial" w:eastAsia="Times New Roman" w:hAnsi="Arial" w:cs="Arial"/>
          <w:sz w:val="28"/>
          <w:szCs w:val="28"/>
        </w:rPr>
        <w:t xml:space="preserve">Juist nu, in een tijd dat de duisternis in onze wereld lijkt te groeien. Door oorlog, groeiende ongelijkheid en wantrouwen. Laat de boodschap van vandaag zijn dat we erop mogen vertrouwen dat een betere wereld echt mogelijk is als wij leven zoals we bedoeld zijn. </w:t>
      </w:r>
      <w:r>
        <w:rPr>
          <w:rFonts w:ascii="Arial" w:eastAsia="Times New Roman" w:hAnsi="Arial" w:cs="Arial"/>
          <w:sz w:val="28"/>
          <w:szCs w:val="28"/>
        </w:rPr>
        <w:t xml:space="preserve">Om elkaar lief te hebben en elkaar tot zegen te zijn. </w:t>
      </w:r>
    </w:p>
    <w:p w14:paraId="61640E6D" w14:textId="77777777" w:rsidR="00B67A90" w:rsidRPr="00340F7E" w:rsidRDefault="00B67A90" w:rsidP="00B67A90">
      <w:pPr>
        <w:rPr>
          <w:rFonts w:ascii="Arial" w:eastAsia="Times New Roman" w:hAnsi="Arial" w:cs="Arial"/>
          <w:sz w:val="28"/>
          <w:szCs w:val="28"/>
        </w:rPr>
      </w:pPr>
      <w:r>
        <w:rPr>
          <w:rFonts w:ascii="Arial" w:eastAsia="Times New Roman" w:hAnsi="Arial" w:cs="Arial"/>
          <w:sz w:val="28"/>
          <w:szCs w:val="28"/>
        </w:rPr>
        <w:t xml:space="preserve">Ieder van ons kan dat doen, ondanks de beperkingen en uitdagingen waar we in een ons leven mee te maken kunnen krijgen. En als je er zelf niet toe in staat bent, mag je er op vertrouwen dat anderen er voor jou zullen zijn. </w:t>
      </w:r>
    </w:p>
    <w:p w14:paraId="568A53AC" w14:textId="77777777" w:rsidR="00B67A90" w:rsidRPr="00340F7E" w:rsidRDefault="00B67A90" w:rsidP="00B67A90">
      <w:pPr>
        <w:rPr>
          <w:rFonts w:ascii="Arial" w:eastAsia="Times New Roman" w:hAnsi="Arial" w:cs="Arial"/>
          <w:sz w:val="28"/>
          <w:szCs w:val="28"/>
        </w:rPr>
      </w:pPr>
      <w:r w:rsidRPr="00340F7E">
        <w:rPr>
          <w:rFonts w:ascii="Arial" w:eastAsia="Times New Roman" w:hAnsi="Arial" w:cs="Arial"/>
          <w:sz w:val="28"/>
          <w:szCs w:val="28"/>
        </w:rPr>
        <w:lastRenderedPageBreak/>
        <w:t xml:space="preserve">Dat we ons daar aan vast mogen houden, ook in duistere uren. Als dat lukt, dan ervaren we ook op deze </w:t>
      </w:r>
      <w:proofErr w:type="spellStart"/>
      <w:r w:rsidRPr="00340F7E">
        <w:rPr>
          <w:rFonts w:ascii="Arial" w:eastAsia="Times New Roman" w:hAnsi="Arial" w:cs="Arial"/>
          <w:sz w:val="28"/>
          <w:szCs w:val="28"/>
        </w:rPr>
        <w:t>wezenzondag</w:t>
      </w:r>
      <w:proofErr w:type="spellEnd"/>
      <w:r w:rsidRPr="00340F7E">
        <w:rPr>
          <w:rFonts w:ascii="Arial" w:eastAsia="Times New Roman" w:hAnsi="Arial" w:cs="Arial"/>
          <w:sz w:val="28"/>
          <w:szCs w:val="28"/>
        </w:rPr>
        <w:t xml:space="preserve"> dat we niet alleen zijn.</w:t>
      </w:r>
    </w:p>
    <w:p w14:paraId="13B8D2CA" w14:textId="77777777" w:rsidR="00B67A90" w:rsidRPr="00340F7E" w:rsidRDefault="00B67A90" w:rsidP="00B67A90">
      <w:pPr>
        <w:rPr>
          <w:rFonts w:ascii="Arial" w:eastAsia="Times New Roman" w:hAnsi="Arial" w:cs="Arial"/>
          <w:sz w:val="28"/>
          <w:szCs w:val="28"/>
        </w:rPr>
      </w:pPr>
      <w:r w:rsidRPr="00340F7E">
        <w:rPr>
          <w:rFonts w:ascii="Arial" w:eastAsia="Times New Roman" w:hAnsi="Arial" w:cs="Arial"/>
          <w:sz w:val="28"/>
          <w:szCs w:val="28"/>
        </w:rPr>
        <w:t>Moge het zo zijn</w:t>
      </w:r>
    </w:p>
    <w:p w14:paraId="1ED23711" w14:textId="188C5F95" w:rsidR="009A4F1C" w:rsidRPr="00B67A90" w:rsidRDefault="00B67A90" w:rsidP="00B80044">
      <w:pPr>
        <w:rPr>
          <w:rFonts w:ascii="Arial" w:hAnsi="Arial" w:cs="Arial"/>
          <w:sz w:val="24"/>
          <w:szCs w:val="24"/>
        </w:rPr>
      </w:pPr>
    </w:p>
    <w:sectPr w:rsidR="009A4F1C" w:rsidRPr="00B67A90" w:rsidSect="000702FD">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067A46"/>
    <w:rsid w:val="000702FD"/>
    <w:rsid w:val="00330B7B"/>
    <w:rsid w:val="004C07D2"/>
    <w:rsid w:val="007C0A82"/>
    <w:rsid w:val="008463EC"/>
    <w:rsid w:val="00884483"/>
    <w:rsid w:val="009D4020"/>
    <w:rsid w:val="00A7344C"/>
    <w:rsid w:val="00B56300"/>
    <w:rsid w:val="00B67A90"/>
    <w:rsid w:val="00B80044"/>
    <w:rsid w:val="00EA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B67A90"/>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659</Words>
  <Characters>3629</Characters>
  <Application>Microsoft Office Word</Application>
  <DocSecurity>0</DocSecurity>
  <Lines>30</Lines>
  <Paragraphs>8</Paragraphs>
  <ScaleCrop>false</ScaleCrop>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dcterms:created xsi:type="dcterms:W3CDTF">2022-05-29T19:13:00Z</dcterms:created>
  <dcterms:modified xsi:type="dcterms:W3CDTF">2022-05-29T19:13:00Z</dcterms:modified>
</cp:coreProperties>
</file>