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6893F" w14:textId="77777777" w:rsidR="00424739" w:rsidRPr="00424739" w:rsidRDefault="00424739" w:rsidP="00424739">
      <w:pPr>
        <w:pStyle w:val="Geenafstand"/>
        <w:rPr>
          <w:rFonts w:ascii="Arial" w:hAnsi="Arial" w:cs="Arial"/>
          <w:b/>
          <w:bCs/>
          <w:sz w:val="28"/>
          <w:szCs w:val="28"/>
        </w:rPr>
      </w:pPr>
      <w:r w:rsidRPr="00424739">
        <w:rPr>
          <w:rFonts w:ascii="Arial" w:hAnsi="Arial" w:cs="Arial"/>
          <w:b/>
          <w:bCs/>
          <w:sz w:val="28"/>
          <w:szCs w:val="28"/>
        </w:rPr>
        <w:t>Overweging:</w:t>
      </w:r>
    </w:p>
    <w:p w14:paraId="142C090F" w14:textId="77777777" w:rsidR="00424739" w:rsidRPr="00424739" w:rsidRDefault="00424739" w:rsidP="00424739">
      <w:pPr>
        <w:pStyle w:val="Geenafstand"/>
        <w:spacing w:after="240"/>
        <w:rPr>
          <w:rFonts w:ascii="Arial" w:hAnsi="Arial" w:cs="Arial"/>
          <w:b/>
          <w:bCs/>
          <w:sz w:val="28"/>
          <w:szCs w:val="28"/>
        </w:rPr>
      </w:pPr>
      <w:r w:rsidRPr="00424739">
        <w:rPr>
          <w:rFonts w:ascii="Arial" w:hAnsi="Arial" w:cs="Arial"/>
          <w:b/>
          <w:bCs/>
          <w:sz w:val="28"/>
          <w:szCs w:val="28"/>
        </w:rPr>
        <w:t>Vriendschap als voeding voor de ziel</w:t>
      </w:r>
    </w:p>
    <w:p w14:paraId="78644FC0" w14:textId="77777777" w:rsidR="00424739" w:rsidRPr="00424739" w:rsidRDefault="00424739" w:rsidP="00424739">
      <w:pPr>
        <w:rPr>
          <w:rFonts w:ascii="Arial" w:hAnsi="Arial" w:cs="Arial"/>
          <w:sz w:val="28"/>
          <w:szCs w:val="28"/>
        </w:rPr>
      </w:pPr>
      <w:r w:rsidRPr="00424739">
        <w:rPr>
          <w:rFonts w:ascii="Arial" w:hAnsi="Arial" w:cs="Arial"/>
          <w:sz w:val="28"/>
          <w:szCs w:val="28"/>
        </w:rPr>
        <w:t>Uit de lezing over Barak werd duidelijk waar vriendschap toe in staat is. Barak twijfelde nog over wat Jezus voor hem kon betekenen maar de overtuiging van z’n vrienden haalden hem over. Zij lieten zich niet door allerlei obstakels die ze op hun pad tegen kwamen, ontmoedigen.  Met vereende krachten kregen ze Barak uiteindelijk toch bij Jezus. Barak heeft door de vriendschappen en geloof in God, z’n leven terug gekregen!</w:t>
      </w:r>
    </w:p>
    <w:p w14:paraId="3B5467A5" w14:textId="77777777" w:rsidR="00424739" w:rsidRPr="00424739" w:rsidRDefault="00424739" w:rsidP="00424739">
      <w:pPr>
        <w:rPr>
          <w:rFonts w:ascii="Arial" w:hAnsi="Arial" w:cs="Arial"/>
          <w:sz w:val="28"/>
          <w:szCs w:val="28"/>
        </w:rPr>
      </w:pPr>
      <w:r w:rsidRPr="00424739">
        <w:rPr>
          <w:rFonts w:ascii="Arial" w:hAnsi="Arial" w:cs="Arial"/>
          <w:sz w:val="28"/>
          <w:szCs w:val="28"/>
        </w:rPr>
        <w:t>Het Nederlands zorgsysteem behoort tot de beste van Europa. Er werken duizenden gepassioneerde verzorgenden, verpleegkundigen en andere professionals om ons zorgsysteem op dat niveau te krijgen. Ook technologie draagt er aan bij. Met behulp van een exoskelet zijn we in staat om iemand met een dwarslaesie te laten lopen.  Met behulp van een slimme chip in de hersenen kunnen blinden iets van hun zicht terugkrijgen. Ons zorg systeem lijkt wonderen te kunnen verrichten. Is het verhaal van Barak dan uit de tijd? Vervangt technologie God?</w:t>
      </w:r>
    </w:p>
    <w:p w14:paraId="3018F830" w14:textId="77777777" w:rsidR="00424739" w:rsidRPr="00424739" w:rsidRDefault="00424739" w:rsidP="00424739">
      <w:pPr>
        <w:rPr>
          <w:rFonts w:ascii="Arial" w:hAnsi="Arial" w:cs="Arial"/>
          <w:sz w:val="28"/>
          <w:szCs w:val="28"/>
        </w:rPr>
      </w:pPr>
      <w:r w:rsidRPr="00424739">
        <w:rPr>
          <w:rFonts w:ascii="Arial" w:hAnsi="Arial" w:cs="Arial"/>
          <w:sz w:val="28"/>
          <w:szCs w:val="28"/>
        </w:rPr>
        <w:t>Of regelmatig in het nieuws: veel studenten ervaren eenzaamheid, prestatiedruk, stress en slaapproblemen. De helft van de studenten ervaart psychische klachten zoals angst en somberheid, van wie 12 procent zelfs in ernstige mate. Dat zijn meer dan 160.000 jongeren! Uit een ander onderzoek in maart j.l. blijkt dat de helft van de 75-plussers zegt zich eenzaam te voelen. Dat zijn meer dan 700.000 ouderen! Dan gun je allen vrienden toe, zoals Barak die had.</w:t>
      </w:r>
    </w:p>
    <w:p w14:paraId="48F61BB5" w14:textId="77777777" w:rsidR="00424739" w:rsidRPr="00424739" w:rsidRDefault="00424739" w:rsidP="00424739">
      <w:pPr>
        <w:spacing w:after="0"/>
        <w:rPr>
          <w:rFonts w:ascii="Arial" w:hAnsi="Arial" w:cs="Arial"/>
          <w:sz w:val="28"/>
          <w:szCs w:val="28"/>
        </w:rPr>
      </w:pPr>
      <w:r w:rsidRPr="00424739">
        <w:rPr>
          <w:rFonts w:ascii="Arial" w:hAnsi="Arial" w:cs="Arial"/>
          <w:sz w:val="28"/>
          <w:szCs w:val="28"/>
        </w:rPr>
        <w:t>Stan heeft jullie een track laten horen van de Amerikaanse rapper Neffex. In dat lied zegt hij o.a.:</w:t>
      </w:r>
    </w:p>
    <w:p w14:paraId="2491D987" w14:textId="77777777" w:rsidR="00424739" w:rsidRPr="00424739" w:rsidRDefault="00424739" w:rsidP="00424739">
      <w:pPr>
        <w:spacing w:after="0"/>
        <w:ind w:firstLine="284"/>
        <w:rPr>
          <w:rFonts w:ascii="Arial" w:hAnsi="Arial" w:cs="Arial"/>
          <w:i/>
          <w:iCs/>
          <w:sz w:val="28"/>
          <w:szCs w:val="28"/>
        </w:rPr>
      </w:pPr>
      <w:r w:rsidRPr="00424739">
        <w:rPr>
          <w:rFonts w:ascii="Arial" w:hAnsi="Arial" w:cs="Arial"/>
          <w:i/>
          <w:iCs/>
          <w:sz w:val="28"/>
          <w:szCs w:val="28"/>
        </w:rPr>
        <w:t>de eerste keer dat je verhuisde; je pa had nieuwe baan, een nieuwe woning</w:t>
      </w:r>
    </w:p>
    <w:p w14:paraId="0A52E3AB" w14:textId="77777777" w:rsidR="00424739" w:rsidRPr="00424739" w:rsidRDefault="00424739" w:rsidP="00424739">
      <w:pPr>
        <w:spacing w:after="0"/>
        <w:ind w:firstLine="284"/>
        <w:rPr>
          <w:rFonts w:ascii="Arial" w:hAnsi="Arial" w:cs="Arial"/>
          <w:i/>
          <w:iCs/>
          <w:sz w:val="28"/>
          <w:szCs w:val="28"/>
        </w:rPr>
      </w:pPr>
      <w:r w:rsidRPr="00424739">
        <w:rPr>
          <w:rFonts w:ascii="Arial" w:hAnsi="Arial" w:cs="Arial"/>
          <w:i/>
          <w:iCs/>
          <w:sz w:val="28"/>
          <w:szCs w:val="28"/>
        </w:rPr>
        <w:t>de nieuwe student maakte nieuwe vrienden, een nieuwe start,  een nieuwe jij</w:t>
      </w:r>
    </w:p>
    <w:p w14:paraId="28F4BF82" w14:textId="77777777" w:rsidR="00424739" w:rsidRPr="00424739" w:rsidRDefault="00424739" w:rsidP="00424739">
      <w:pPr>
        <w:rPr>
          <w:rFonts w:ascii="Arial" w:hAnsi="Arial" w:cs="Arial"/>
          <w:sz w:val="28"/>
          <w:szCs w:val="28"/>
        </w:rPr>
      </w:pPr>
      <w:r w:rsidRPr="00424739">
        <w:rPr>
          <w:rFonts w:ascii="Arial" w:hAnsi="Arial" w:cs="Arial"/>
          <w:sz w:val="28"/>
          <w:szCs w:val="28"/>
        </w:rPr>
        <w:t>Stan heeft zelf zo’n nieuwe start ervaren. Maar maken van nieuwe  vrienden is niet vanzelfsprekend. Vriendschap is een werkwoord. Je moet er op uit trekken en zo kansen creëren om nieuwe mensen te ontmoeten, je moet blijven investeren in relaties die je hebt, je moet elkaar blijven ontmoeten.  Hoewel je ook online mensen kunt ontmoeten, zijn het toch vrienden van vlees en bloed die je op de schouders kunnen nemen en je, als het moet, voorzichtig door het dak kunnen laten zakken.</w:t>
      </w:r>
    </w:p>
    <w:p w14:paraId="5063B465" w14:textId="77777777" w:rsidR="00424739" w:rsidRPr="00424739" w:rsidRDefault="00424739" w:rsidP="00424739">
      <w:pPr>
        <w:rPr>
          <w:rFonts w:ascii="Arial" w:hAnsi="Arial" w:cs="Arial"/>
          <w:sz w:val="28"/>
          <w:szCs w:val="28"/>
        </w:rPr>
      </w:pPr>
      <w:r w:rsidRPr="00424739">
        <w:rPr>
          <w:rFonts w:ascii="Arial" w:hAnsi="Arial" w:cs="Arial"/>
          <w:sz w:val="28"/>
          <w:szCs w:val="28"/>
        </w:rPr>
        <w:t xml:space="preserve">Maar waarom is vriendschap dan zo belangrijk? Uit onderzoek blijkt dat goede vriendschappen de gezondheid van je hersenen verbeteren en je helpen om beter met stress om te gaan. Daarnaast  heeft nog een </w:t>
      </w:r>
      <w:r w:rsidRPr="00424739">
        <w:rPr>
          <w:rFonts w:ascii="Arial" w:hAnsi="Arial" w:cs="Arial"/>
          <w:sz w:val="28"/>
          <w:szCs w:val="28"/>
        </w:rPr>
        <w:lastRenderedPageBreak/>
        <w:t>belangrijke functie: het helpt in ons verlangen naar erkenning. De psycholoog Maslow beschouwde het als een van de basisbehoeftes waarmee we allemaal geboren worden.</w:t>
      </w:r>
    </w:p>
    <w:p w14:paraId="1C0C5C30" w14:textId="77777777" w:rsidR="00424739" w:rsidRPr="00424739" w:rsidRDefault="00424739" w:rsidP="00424739">
      <w:pPr>
        <w:rPr>
          <w:rFonts w:ascii="Arial" w:hAnsi="Arial" w:cs="Arial"/>
          <w:sz w:val="28"/>
          <w:szCs w:val="28"/>
        </w:rPr>
      </w:pPr>
      <w:r w:rsidRPr="00424739">
        <w:rPr>
          <w:rFonts w:ascii="Arial" w:hAnsi="Arial" w:cs="Arial"/>
          <w:sz w:val="28"/>
          <w:szCs w:val="28"/>
        </w:rPr>
        <w:t>We willen erkenning krijgen voor wat we doen: bijvoorbeeld een werkstuk dat je op school hebt gemaakt en waar je al je ziel en zaligheid in hebt gegooid, wordt beloond met een hoge beoordeling. We willen ook erkenning van onze pijn of van het leed dat ons is aangedaan. Geen simpel “sorry” maar echte, oprechte excuses. Bovendien willen we gezien en gekend worden voor wie we zijn. Dat vrienden onze kwaliteiten en eigenaardigheden kennen en waarderen. Zien en erkennen wij eigenlijk onze vrienden voldoende?</w:t>
      </w:r>
    </w:p>
    <w:p w14:paraId="21395A95" w14:textId="77777777" w:rsidR="00424739" w:rsidRPr="00424739" w:rsidRDefault="00424739" w:rsidP="00424739">
      <w:pPr>
        <w:rPr>
          <w:rFonts w:ascii="Arial" w:hAnsi="Arial" w:cs="Arial"/>
          <w:sz w:val="28"/>
          <w:szCs w:val="28"/>
        </w:rPr>
      </w:pPr>
      <w:r w:rsidRPr="00424739">
        <w:rPr>
          <w:rFonts w:ascii="Arial" w:hAnsi="Arial" w:cs="Arial"/>
          <w:sz w:val="28"/>
          <w:szCs w:val="28"/>
        </w:rPr>
        <w:t xml:space="preserve">Erkenning kan ons enorm motiveren en gelukkig maken. Het stimuleert ons om ons best te doen en nieuwe uitdagingen aan te gaan: na een compliment van de docent, hebben we meer zin in school. Het werkt verzoenend en laat ons meer oog hebben voor een ander. Nadat iemand serieus naar ons standpunt luisterde, staan we meer open voor het standpunt van de ander. Maar krijgen we die erkenning niet, dan raken we gedemotiveerd en gefrustreerd en zetten we onze hakken in het zand. </w:t>
      </w:r>
    </w:p>
    <w:p w14:paraId="3054C1FF" w14:textId="77777777" w:rsidR="00424739" w:rsidRPr="00424739" w:rsidRDefault="00424739" w:rsidP="00424739">
      <w:pPr>
        <w:rPr>
          <w:rFonts w:ascii="Arial" w:hAnsi="Arial" w:cs="Arial"/>
          <w:sz w:val="28"/>
          <w:szCs w:val="28"/>
        </w:rPr>
      </w:pPr>
      <w:r w:rsidRPr="00424739">
        <w:rPr>
          <w:rFonts w:ascii="Arial" w:hAnsi="Arial" w:cs="Arial"/>
          <w:sz w:val="28"/>
          <w:szCs w:val="28"/>
        </w:rPr>
        <w:t>Jezus werd geroerd door wat de vrienden voor Barak deden. Is het misschien vriendschap die wonderen verricht? Tegenwoordig zijn er vele technische oplossingen voor problemen. Maar voor missen van vriendschap hebben we geen technische oplossing. God leert ons wat vriendschap kan zijn en kan brengen. Vriendschap als voeding voor de ziel.</w:t>
      </w:r>
    </w:p>
    <w:p w14:paraId="4219BF37" w14:textId="0C707934" w:rsidR="009D5946" w:rsidRPr="00424739" w:rsidRDefault="009D5946" w:rsidP="00424739"/>
    <w:sectPr w:rsidR="009D5946" w:rsidRPr="00424739" w:rsidSect="002A0564">
      <w:pgSz w:w="11906" w:h="16838"/>
      <w:pgMar w:top="1135" w:right="1274" w:bottom="127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5C"/>
    <w:rsid w:val="00025FEF"/>
    <w:rsid w:val="00045958"/>
    <w:rsid w:val="00072355"/>
    <w:rsid w:val="001C5F06"/>
    <w:rsid w:val="00200426"/>
    <w:rsid w:val="002A0564"/>
    <w:rsid w:val="00424739"/>
    <w:rsid w:val="00462ECB"/>
    <w:rsid w:val="005475B6"/>
    <w:rsid w:val="007A13BB"/>
    <w:rsid w:val="007B5E2B"/>
    <w:rsid w:val="00804E2D"/>
    <w:rsid w:val="00886E11"/>
    <w:rsid w:val="00922A5C"/>
    <w:rsid w:val="009D5946"/>
    <w:rsid w:val="00AE2A75"/>
    <w:rsid w:val="00B204E4"/>
    <w:rsid w:val="00B436B6"/>
    <w:rsid w:val="00B8101C"/>
    <w:rsid w:val="00B81DA3"/>
    <w:rsid w:val="00D40060"/>
    <w:rsid w:val="00EA71B0"/>
    <w:rsid w:val="00F0587D"/>
    <w:rsid w:val="00FA0D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6A746"/>
  <w15:chartTrackingRefBased/>
  <w15:docId w15:val="{D9773B42-C666-421A-887D-B9A8A428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81DA3"/>
    <w:pPr>
      <w:spacing w:before="100" w:beforeAutospacing="1" w:after="100" w:afterAutospacing="1" w:line="240" w:lineRule="auto"/>
      <w:outlineLvl w:val="0"/>
    </w:pPr>
    <w:rPr>
      <w:rFonts w:eastAsia="Times New Roman" w:cs="Times New Roman"/>
      <w:b/>
      <w:bCs/>
      <w:color w:val="2F5496" w:themeColor="accent1" w:themeShade="BF"/>
      <w:kern w:val="36"/>
      <w:sz w:val="48"/>
      <w:szCs w:val="48"/>
      <w:lang w:eastAsia="nl-NL"/>
    </w:rPr>
  </w:style>
  <w:style w:type="paragraph" w:styleId="Kop2">
    <w:name w:val="heading 2"/>
    <w:basedOn w:val="Standaard"/>
    <w:link w:val="Kop2Char"/>
    <w:uiPriority w:val="9"/>
    <w:qFormat/>
    <w:rsid w:val="00B81DA3"/>
    <w:pPr>
      <w:spacing w:before="100" w:beforeAutospacing="1" w:after="100" w:afterAutospacing="1" w:line="240" w:lineRule="auto"/>
      <w:outlineLvl w:val="1"/>
    </w:pPr>
    <w:rPr>
      <w:rFonts w:eastAsia="Times New Roman" w:cs="Times New Roman"/>
      <w:b/>
      <w:bCs/>
      <w:color w:val="2F5496" w:themeColor="accent1" w:themeShade="BF"/>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1DA3"/>
    <w:rPr>
      <w:rFonts w:eastAsia="Times New Roman" w:cs="Times New Roman"/>
      <w:b/>
      <w:bCs/>
      <w:color w:val="2F5496" w:themeColor="accent1" w:themeShade="BF"/>
      <w:kern w:val="36"/>
      <w:sz w:val="48"/>
      <w:szCs w:val="48"/>
      <w:lang w:eastAsia="nl-NL"/>
    </w:rPr>
  </w:style>
  <w:style w:type="character" w:customStyle="1" w:styleId="Kop2Char">
    <w:name w:val="Kop 2 Char"/>
    <w:basedOn w:val="Standaardalinea-lettertype"/>
    <w:link w:val="Kop2"/>
    <w:uiPriority w:val="9"/>
    <w:rsid w:val="00B81DA3"/>
    <w:rPr>
      <w:rFonts w:eastAsia="Times New Roman" w:cs="Times New Roman"/>
      <w:b/>
      <w:bCs/>
      <w:color w:val="2F5496" w:themeColor="accent1" w:themeShade="BF"/>
      <w:sz w:val="36"/>
      <w:szCs w:val="36"/>
      <w:lang w:eastAsia="nl-NL"/>
    </w:rPr>
  </w:style>
  <w:style w:type="paragraph" w:styleId="Geenafstand">
    <w:name w:val="No Spacing"/>
    <w:uiPriority w:val="1"/>
    <w:qFormat/>
    <w:rsid w:val="00886E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599</Words>
  <Characters>3300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Helma Groenen</dc:creator>
  <cp:keywords/>
  <dc:description/>
  <cp:lastModifiedBy>Paulus</cp:lastModifiedBy>
  <cp:revision>2</cp:revision>
  <dcterms:created xsi:type="dcterms:W3CDTF">2022-05-22T18:55:00Z</dcterms:created>
  <dcterms:modified xsi:type="dcterms:W3CDTF">2022-05-22T18:55:00Z</dcterms:modified>
</cp:coreProperties>
</file>