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AF324" w14:textId="77777777" w:rsidR="00CF5177" w:rsidRDefault="00CF5177" w:rsidP="00CF5177">
      <w:pPr>
        <w:pStyle w:val="Geenafstand"/>
        <w:rPr>
          <w:sz w:val="28"/>
          <w:szCs w:val="28"/>
        </w:rPr>
      </w:pPr>
      <w:bookmarkStart w:id="0" w:name="_Hlk85806440"/>
      <w:r>
        <w:rPr>
          <w:b/>
          <w:sz w:val="28"/>
          <w:szCs w:val="28"/>
        </w:rPr>
        <w:t>Overweging</w:t>
      </w:r>
      <w:r>
        <w:rPr>
          <w:b/>
          <w:sz w:val="28"/>
          <w:szCs w:val="28"/>
        </w:rPr>
        <w:tab/>
      </w:r>
      <w:r>
        <w:rPr>
          <w:sz w:val="28"/>
          <w:szCs w:val="28"/>
        </w:rPr>
        <w:tab/>
      </w:r>
      <w:r>
        <w:rPr>
          <w:sz w:val="28"/>
          <w:szCs w:val="28"/>
        </w:rPr>
        <w:tab/>
      </w:r>
      <w:bookmarkStart w:id="1" w:name="_Hlk85448031"/>
      <w:proofErr w:type="spellStart"/>
      <w:r w:rsidRPr="00402509">
        <w:rPr>
          <w:color w:val="FF0000"/>
          <w:sz w:val="28"/>
          <w:szCs w:val="28"/>
        </w:rPr>
        <w:t>jacomien</w:t>
      </w:r>
      <w:bookmarkEnd w:id="1"/>
      <w:proofErr w:type="spellEnd"/>
      <w:r>
        <w:rPr>
          <w:sz w:val="28"/>
          <w:szCs w:val="28"/>
        </w:rPr>
        <w:tab/>
      </w:r>
    </w:p>
    <w:bookmarkEnd w:id="0"/>
    <w:p w14:paraId="3ADE7F8D" w14:textId="77777777" w:rsidR="00CF5177" w:rsidRDefault="00CF5177" w:rsidP="00CF5177">
      <w:pPr>
        <w:pStyle w:val="Geenafstand"/>
        <w:rPr>
          <w:sz w:val="28"/>
          <w:szCs w:val="28"/>
        </w:rPr>
      </w:pPr>
      <w:r>
        <w:rPr>
          <w:sz w:val="28"/>
          <w:szCs w:val="28"/>
        </w:rPr>
        <w:t xml:space="preserve">Niet alleen je naaste liefhebben, maar ook je vijand én voor hem bidden. En: je moet volmaakt zijn, juist zoals jouw hemelse vader volmaakt is. </w:t>
      </w:r>
    </w:p>
    <w:p w14:paraId="04D0136D" w14:textId="77777777" w:rsidR="00CF5177" w:rsidRDefault="00CF5177" w:rsidP="00CF5177">
      <w:pPr>
        <w:pStyle w:val="Geenafstand"/>
        <w:rPr>
          <w:sz w:val="28"/>
          <w:szCs w:val="28"/>
        </w:rPr>
      </w:pPr>
      <w:r>
        <w:rPr>
          <w:sz w:val="28"/>
          <w:szCs w:val="28"/>
        </w:rPr>
        <w:t xml:space="preserve">Zo, dat is me nog al wat. Laten we eens naar onze bijbel-tekst van vanmorgen kijken, vanuit de filosofie van Ubuntu. </w:t>
      </w:r>
    </w:p>
    <w:p w14:paraId="3D85EFD9" w14:textId="77777777" w:rsidR="00CF5177" w:rsidRDefault="00CF5177" w:rsidP="00CF5177">
      <w:pPr>
        <w:pStyle w:val="Geenafstand"/>
        <w:rPr>
          <w:sz w:val="28"/>
          <w:szCs w:val="28"/>
        </w:rPr>
      </w:pPr>
      <w:proofErr w:type="spellStart"/>
      <w:r>
        <w:rPr>
          <w:sz w:val="28"/>
          <w:szCs w:val="28"/>
        </w:rPr>
        <w:t>Mungi</w:t>
      </w:r>
      <w:proofErr w:type="spellEnd"/>
      <w:r>
        <w:rPr>
          <w:sz w:val="28"/>
          <w:szCs w:val="28"/>
        </w:rPr>
        <w:t xml:space="preserve"> </w:t>
      </w:r>
      <w:proofErr w:type="spellStart"/>
      <w:r>
        <w:rPr>
          <w:sz w:val="28"/>
          <w:szCs w:val="28"/>
        </w:rPr>
        <w:t>Ngomane</w:t>
      </w:r>
      <w:proofErr w:type="spellEnd"/>
      <w:r>
        <w:rPr>
          <w:sz w:val="28"/>
          <w:szCs w:val="28"/>
        </w:rPr>
        <w:t xml:space="preserve">, de kleindochter van aartsbisschop Tutu, geeft in haar boek een paar aansprekende voorbeelden van leven vanuit </w:t>
      </w:r>
      <w:proofErr w:type="spellStart"/>
      <w:r>
        <w:rPr>
          <w:sz w:val="28"/>
          <w:szCs w:val="28"/>
        </w:rPr>
        <w:t>ubuntu</w:t>
      </w:r>
      <w:proofErr w:type="spellEnd"/>
      <w:r>
        <w:rPr>
          <w:sz w:val="28"/>
          <w:szCs w:val="28"/>
        </w:rPr>
        <w:t>.</w:t>
      </w:r>
    </w:p>
    <w:p w14:paraId="564F3AF6" w14:textId="77777777" w:rsidR="00CF5177" w:rsidRDefault="00CF5177" w:rsidP="00CF5177">
      <w:pPr>
        <w:pStyle w:val="Geenafstand"/>
        <w:rPr>
          <w:sz w:val="28"/>
          <w:szCs w:val="28"/>
        </w:rPr>
      </w:pPr>
    </w:p>
    <w:p w14:paraId="3895D51F" w14:textId="77777777" w:rsidR="00CF5177" w:rsidRDefault="00CF5177" w:rsidP="00CF5177">
      <w:pPr>
        <w:pStyle w:val="Geenafstand"/>
        <w:rPr>
          <w:sz w:val="28"/>
          <w:szCs w:val="28"/>
        </w:rPr>
      </w:pPr>
      <w:r>
        <w:rPr>
          <w:sz w:val="28"/>
          <w:szCs w:val="28"/>
        </w:rPr>
        <w:t xml:space="preserve">Zij vertelt bijvoorbeeld het verhaal over Nelson Mandela, toen die gevangen zat op Robbeneiland. Hij had te maken met een jonge gevangenisbewaarder </w:t>
      </w:r>
      <w:proofErr w:type="spellStart"/>
      <w:r>
        <w:rPr>
          <w:sz w:val="28"/>
          <w:szCs w:val="28"/>
        </w:rPr>
        <w:t>Christo</w:t>
      </w:r>
      <w:proofErr w:type="spellEnd"/>
      <w:r>
        <w:rPr>
          <w:sz w:val="28"/>
          <w:szCs w:val="28"/>
        </w:rPr>
        <w:t xml:space="preserve"> Brand, een overtuigd aanhanger van de apartheidspolitiek. Zoals normaal in die situatie </w:t>
      </w:r>
      <w:proofErr w:type="spellStart"/>
      <w:r>
        <w:rPr>
          <w:sz w:val="28"/>
          <w:szCs w:val="28"/>
        </w:rPr>
        <w:t>toendertijd</w:t>
      </w:r>
      <w:proofErr w:type="spellEnd"/>
      <w:r>
        <w:rPr>
          <w:sz w:val="28"/>
          <w:szCs w:val="28"/>
        </w:rPr>
        <w:t>, gedroeg deze bewaker zich, zeker in het begin, vijandig tegenover Mandela. Maar door vanuit zijn hart naar de jongeman te kijken, slaagde Mandela er gaandeweg in een beter contact met hem op te bouwen.</w:t>
      </w:r>
    </w:p>
    <w:p w14:paraId="671DD35C" w14:textId="77777777" w:rsidR="00CF5177" w:rsidRDefault="00CF5177" w:rsidP="00CF5177">
      <w:pPr>
        <w:pStyle w:val="Geenafstand"/>
        <w:rPr>
          <w:sz w:val="28"/>
          <w:szCs w:val="28"/>
        </w:rPr>
      </w:pPr>
      <w:proofErr w:type="spellStart"/>
      <w:r>
        <w:rPr>
          <w:sz w:val="28"/>
          <w:szCs w:val="28"/>
        </w:rPr>
        <w:t>Christo</w:t>
      </w:r>
      <w:proofErr w:type="spellEnd"/>
      <w:r>
        <w:rPr>
          <w:sz w:val="28"/>
          <w:szCs w:val="28"/>
        </w:rPr>
        <w:t xml:space="preserve"> Brand vertelde later over Mandela:” Hij was nuchter en beleefd. Hij behandelde mij met respect en daardoor nam mijn respect voor hem toe. Na een tijdje ontstond er een vriendschap, ook al was hij een gevangene.”</w:t>
      </w:r>
    </w:p>
    <w:p w14:paraId="7E426D19" w14:textId="77777777" w:rsidR="00CF5177" w:rsidRDefault="00CF5177" w:rsidP="00CF5177">
      <w:pPr>
        <w:pStyle w:val="Geenafstand"/>
        <w:rPr>
          <w:sz w:val="28"/>
          <w:szCs w:val="28"/>
        </w:rPr>
      </w:pPr>
      <w:r>
        <w:rPr>
          <w:sz w:val="28"/>
          <w:szCs w:val="28"/>
        </w:rPr>
        <w:t xml:space="preserve"> Nelson Mandela zag zijn bewaker als een mens, die een baan nodig had, ook al was dat er één die hem minder menselijk maakte. Hij sprak met respect met Brand en vroeg hem naar zijn leven en hij ontdekte wat ze met elkaar gemeen hadden.</w:t>
      </w:r>
    </w:p>
    <w:p w14:paraId="556061E0" w14:textId="77777777" w:rsidR="00CF5177" w:rsidRDefault="00CF5177" w:rsidP="00CF5177">
      <w:pPr>
        <w:pStyle w:val="Geenafstand"/>
        <w:rPr>
          <w:sz w:val="28"/>
          <w:szCs w:val="28"/>
        </w:rPr>
      </w:pPr>
      <w:r>
        <w:rPr>
          <w:sz w:val="28"/>
          <w:szCs w:val="28"/>
        </w:rPr>
        <w:t>Tegen de tijd dat Mandela werd vrijgelaten waren ze echte vrienden geworden en had Brand zijn mening over ras en apartheid volledig herzien.</w:t>
      </w:r>
    </w:p>
    <w:p w14:paraId="6D97A9B6" w14:textId="77777777" w:rsidR="00CF5177" w:rsidRDefault="00CF5177" w:rsidP="00CF5177">
      <w:pPr>
        <w:pStyle w:val="Geenafstand"/>
        <w:rPr>
          <w:sz w:val="28"/>
          <w:szCs w:val="28"/>
        </w:rPr>
      </w:pPr>
    </w:p>
    <w:p w14:paraId="6E569510" w14:textId="77777777" w:rsidR="00CF5177" w:rsidRDefault="00CF5177" w:rsidP="00CF5177">
      <w:pPr>
        <w:pStyle w:val="Geenafstand"/>
        <w:rPr>
          <w:sz w:val="28"/>
          <w:szCs w:val="28"/>
        </w:rPr>
      </w:pPr>
      <w:r>
        <w:rPr>
          <w:sz w:val="28"/>
          <w:szCs w:val="28"/>
        </w:rPr>
        <w:t xml:space="preserve">Dit kon Mandela alleen omdat hij zich de principes van </w:t>
      </w:r>
      <w:proofErr w:type="spellStart"/>
      <w:r>
        <w:rPr>
          <w:sz w:val="28"/>
          <w:szCs w:val="28"/>
        </w:rPr>
        <w:t>ubuntu</w:t>
      </w:r>
      <w:proofErr w:type="spellEnd"/>
      <w:r>
        <w:rPr>
          <w:sz w:val="28"/>
          <w:szCs w:val="28"/>
        </w:rPr>
        <w:t xml:space="preserve"> in zijn leven eigen had gemaakt, zoals jezelf zien en herkennen in anderen en je in hun situatie verplaatsen. Maar ook een gezond gevoel van eigenwaarde en respect hebben voor jezelf is belangrijk. Dan kun je ook met respect naar een ander  kijken, zonder je meteen gekwetst te voelen door het gedrag van die persoon.</w:t>
      </w:r>
    </w:p>
    <w:p w14:paraId="0AA18106" w14:textId="77777777" w:rsidR="00CF5177" w:rsidRDefault="00CF5177" w:rsidP="00CF5177">
      <w:pPr>
        <w:pStyle w:val="Geenafstand"/>
        <w:rPr>
          <w:sz w:val="28"/>
          <w:szCs w:val="28"/>
        </w:rPr>
      </w:pPr>
      <w:r>
        <w:rPr>
          <w:sz w:val="28"/>
          <w:szCs w:val="28"/>
        </w:rPr>
        <w:t xml:space="preserve">Je kunt dan ook makkelijker het goede in anderen zien en je eigen vooroordelen onderkennen. Hoe vaak hebben we al niet bij voorbaat een mening over een ander, die ons belet om de andere mens werkelijk te leren kennen? </w:t>
      </w:r>
    </w:p>
    <w:p w14:paraId="70DF808B" w14:textId="77777777" w:rsidR="00CF5177" w:rsidRDefault="00CF5177" w:rsidP="00CF5177">
      <w:pPr>
        <w:pStyle w:val="Geenafstand"/>
        <w:rPr>
          <w:sz w:val="28"/>
          <w:szCs w:val="28"/>
        </w:rPr>
      </w:pPr>
    </w:p>
    <w:p w14:paraId="49534BA2" w14:textId="77777777" w:rsidR="00CF5177" w:rsidRDefault="00CF5177" w:rsidP="00CF5177">
      <w:pPr>
        <w:pStyle w:val="Geenafstand"/>
        <w:rPr>
          <w:sz w:val="28"/>
          <w:szCs w:val="28"/>
        </w:rPr>
      </w:pPr>
      <w:r>
        <w:rPr>
          <w:sz w:val="28"/>
          <w:szCs w:val="28"/>
        </w:rPr>
        <w:t>Een ander mooi voorbeeld uit de praktijk vond ik het volgende:</w:t>
      </w:r>
    </w:p>
    <w:p w14:paraId="1B895880" w14:textId="77777777" w:rsidR="00CF5177" w:rsidRDefault="00CF5177" w:rsidP="00CF5177">
      <w:pPr>
        <w:pStyle w:val="Geenafstand"/>
        <w:rPr>
          <w:sz w:val="28"/>
          <w:szCs w:val="28"/>
        </w:rPr>
      </w:pPr>
      <w:r>
        <w:rPr>
          <w:sz w:val="28"/>
          <w:szCs w:val="28"/>
        </w:rPr>
        <w:t>De spoorwegpolitie in Londen kreeg bijscholing om te leren meer compassie te ontwikkelen en vooroordelen weg te nemen in hun omgang met de mensen die ze in hun dagelijks werk tegenkomen. Eén agent vertelde toen, dat hij iets dergelijks al eens had meegemaakt.</w:t>
      </w:r>
    </w:p>
    <w:p w14:paraId="7F14E762" w14:textId="77777777" w:rsidR="00CF5177" w:rsidRDefault="00CF5177" w:rsidP="00CF5177">
      <w:pPr>
        <w:pStyle w:val="Geenafstand"/>
        <w:rPr>
          <w:sz w:val="28"/>
          <w:szCs w:val="28"/>
        </w:rPr>
      </w:pPr>
      <w:r>
        <w:rPr>
          <w:sz w:val="28"/>
          <w:szCs w:val="28"/>
        </w:rPr>
        <w:lastRenderedPageBreak/>
        <w:t xml:space="preserve">Hij moest een vrouw bekeuren, die zonder kaartje op de trein was gestapt. </w:t>
      </w:r>
    </w:p>
    <w:p w14:paraId="5FFDA657" w14:textId="77777777" w:rsidR="00CF5177" w:rsidRDefault="00CF5177" w:rsidP="00CF5177">
      <w:pPr>
        <w:pStyle w:val="Geenafstand"/>
        <w:rPr>
          <w:sz w:val="28"/>
          <w:szCs w:val="28"/>
        </w:rPr>
      </w:pPr>
      <w:r>
        <w:rPr>
          <w:sz w:val="28"/>
          <w:szCs w:val="28"/>
        </w:rPr>
        <w:t>In plaats van de gegevens van de vrouw te noteren en een boete uit te schrijven, vroeg hij naar het waarom van haar daad.</w:t>
      </w:r>
    </w:p>
    <w:p w14:paraId="20E34EAB" w14:textId="77777777" w:rsidR="00CF5177" w:rsidRDefault="00CF5177" w:rsidP="00CF5177">
      <w:pPr>
        <w:pStyle w:val="Geenafstand"/>
        <w:rPr>
          <w:sz w:val="28"/>
          <w:szCs w:val="28"/>
        </w:rPr>
      </w:pPr>
      <w:r>
        <w:rPr>
          <w:sz w:val="28"/>
          <w:szCs w:val="28"/>
        </w:rPr>
        <w:t xml:space="preserve">Daarop bekende zij, dat ze wilde ontsnappen aan een situatie van huiselijk geweld, maar geen geld had voor een treinkaartje. De agent werd zo door haar verhaal getroffen, dat hij urenlang bij haar bleef om uit te zoeken bij welke hulpverlenende instanties zij terecht kon. </w:t>
      </w:r>
    </w:p>
    <w:p w14:paraId="4B4DC1A6" w14:textId="77777777" w:rsidR="00CF5177" w:rsidRDefault="00CF5177" w:rsidP="00CF5177">
      <w:pPr>
        <w:pStyle w:val="Geenafstand"/>
        <w:rPr>
          <w:sz w:val="28"/>
          <w:szCs w:val="28"/>
        </w:rPr>
      </w:pPr>
      <w:r>
        <w:rPr>
          <w:sz w:val="28"/>
          <w:szCs w:val="28"/>
        </w:rPr>
        <w:t xml:space="preserve">Dat is </w:t>
      </w:r>
      <w:proofErr w:type="spellStart"/>
      <w:r>
        <w:rPr>
          <w:sz w:val="28"/>
          <w:szCs w:val="28"/>
        </w:rPr>
        <w:t>ubuntu</w:t>
      </w:r>
      <w:proofErr w:type="spellEnd"/>
      <w:r>
        <w:rPr>
          <w:sz w:val="28"/>
          <w:szCs w:val="28"/>
        </w:rPr>
        <w:t>: niet alleen de ander de weg wijzen, maar ook uit betrokkenheid een stuk meelopen in het leven van de ander.</w:t>
      </w:r>
    </w:p>
    <w:p w14:paraId="010ADABF" w14:textId="77777777" w:rsidR="00CF5177" w:rsidRDefault="00CF5177" w:rsidP="00CF5177">
      <w:pPr>
        <w:pStyle w:val="Geenafstand"/>
        <w:rPr>
          <w:sz w:val="28"/>
          <w:szCs w:val="28"/>
        </w:rPr>
      </w:pPr>
    </w:p>
    <w:p w14:paraId="187671E9" w14:textId="77777777" w:rsidR="00CF5177" w:rsidRDefault="00CF5177" w:rsidP="00CF5177">
      <w:pPr>
        <w:pStyle w:val="Geenafstand"/>
        <w:rPr>
          <w:sz w:val="28"/>
          <w:szCs w:val="28"/>
        </w:rPr>
      </w:pPr>
      <w:r>
        <w:rPr>
          <w:sz w:val="28"/>
          <w:szCs w:val="28"/>
        </w:rPr>
        <w:t xml:space="preserve">Terug naar onze lezing: ook je vijand liefhebben, en bidden voor hen die je vervolgen. Bij de woorden vijand en vervolgen denken we snel aan oorlogen en geweld. Maar ook in ons gewone dagelijkse leven en onze directe omgeving, kunnen we pijnlijke gebeurtenissen ervaren.  </w:t>
      </w:r>
    </w:p>
    <w:p w14:paraId="12FCA4AE" w14:textId="77777777" w:rsidR="00CF5177" w:rsidRDefault="00CF5177" w:rsidP="00CF5177">
      <w:pPr>
        <w:pStyle w:val="Geenafstand"/>
        <w:rPr>
          <w:sz w:val="28"/>
          <w:szCs w:val="28"/>
        </w:rPr>
      </w:pPr>
      <w:r>
        <w:rPr>
          <w:sz w:val="28"/>
          <w:szCs w:val="28"/>
        </w:rPr>
        <w:t xml:space="preserve"> </w:t>
      </w:r>
    </w:p>
    <w:p w14:paraId="01466C90" w14:textId="77777777" w:rsidR="00CF5177" w:rsidRDefault="00CF5177" w:rsidP="00CF5177">
      <w:pPr>
        <w:pStyle w:val="Geenafstand"/>
        <w:rPr>
          <w:sz w:val="28"/>
          <w:szCs w:val="28"/>
        </w:rPr>
      </w:pPr>
      <w:r>
        <w:rPr>
          <w:sz w:val="28"/>
          <w:szCs w:val="28"/>
        </w:rPr>
        <w:t xml:space="preserve">Volgens </w:t>
      </w:r>
      <w:proofErr w:type="spellStart"/>
      <w:r>
        <w:rPr>
          <w:sz w:val="28"/>
          <w:szCs w:val="28"/>
        </w:rPr>
        <w:t>ubuntu</w:t>
      </w:r>
      <w:proofErr w:type="spellEnd"/>
      <w:r>
        <w:rPr>
          <w:sz w:val="28"/>
          <w:szCs w:val="28"/>
        </w:rPr>
        <w:t xml:space="preserve"> is het belangrijk dat we de geestelijke pijn van gebeurtenissen in ons leven niet wegstoppen, maar voelen en delen met een ander mens. </w:t>
      </w:r>
    </w:p>
    <w:p w14:paraId="05BF74C5" w14:textId="77777777" w:rsidR="00CF5177" w:rsidRDefault="00CF5177" w:rsidP="00CF5177">
      <w:pPr>
        <w:pStyle w:val="Geenafstand"/>
        <w:rPr>
          <w:sz w:val="28"/>
          <w:szCs w:val="28"/>
        </w:rPr>
      </w:pPr>
      <w:r>
        <w:rPr>
          <w:sz w:val="28"/>
          <w:szCs w:val="28"/>
        </w:rPr>
        <w:t xml:space="preserve">Dan kun je ook de boosheid en het verdriet beter onder ogen zien.  </w:t>
      </w:r>
    </w:p>
    <w:p w14:paraId="1CEF57FD" w14:textId="77777777" w:rsidR="00CF5177" w:rsidRDefault="00CF5177" w:rsidP="00CF5177">
      <w:pPr>
        <w:pStyle w:val="Geenafstand"/>
        <w:rPr>
          <w:sz w:val="28"/>
          <w:szCs w:val="28"/>
        </w:rPr>
      </w:pPr>
      <w:r>
        <w:rPr>
          <w:sz w:val="28"/>
          <w:szCs w:val="28"/>
        </w:rPr>
        <w:t xml:space="preserve">Als je al die gevoelens kunt zien en accepteren bij jezelf, kun je gaandeweg die ander als mens en medemens zien en vergeven. </w:t>
      </w:r>
    </w:p>
    <w:p w14:paraId="250F44E5" w14:textId="77777777" w:rsidR="00CF5177" w:rsidRDefault="00CF5177" w:rsidP="00CF5177">
      <w:pPr>
        <w:pStyle w:val="Geenafstand"/>
        <w:rPr>
          <w:sz w:val="28"/>
          <w:szCs w:val="28"/>
        </w:rPr>
      </w:pPr>
      <w:r>
        <w:rPr>
          <w:sz w:val="28"/>
          <w:szCs w:val="28"/>
        </w:rPr>
        <w:t xml:space="preserve">Ook ons gevoel van eigenwaarde en ons zelfrespect zullen daardoor groeien. </w:t>
      </w:r>
    </w:p>
    <w:p w14:paraId="55D2DC08" w14:textId="77777777" w:rsidR="00CF5177" w:rsidRDefault="00CF5177" w:rsidP="00CF5177">
      <w:pPr>
        <w:pStyle w:val="Geenafstand"/>
        <w:rPr>
          <w:sz w:val="28"/>
          <w:szCs w:val="28"/>
        </w:rPr>
      </w:pPr>
      <w:r>
        <w:rPr>
          <w:sz w:val="28"/>
          <w:szCs w:val="28"/>
        </w:rPr>
        <w:t>Uiteindelijk is vergeven niet alleen goed voor onszelf, maar ook voor de gemeenschap waar we deel van uitmaken. Denk maar aan het werk van de Waarheid- en Verzoeningscommissie in Zuid Afrika na het afschaffen van de apartheid.</w:t>
      </w:r>
    </w:p>
    <w:p w14:paraId="15500CC1" w14:textId="77777777" w:rsidR="00CF5177" w:rsidRDefault="00CF5177" w:rsidP="00CF5177">
      <w:pPr>
        <w:pStyle w:val="Geenafstand"/>
        <w:rPr>
          <w:sz w:val="28"/>
          <w:szCs w:val="28"/>
        </w:rPr>
      </w:pPr>
      <w:r>
        <w:rPr>
          <w:sz w:val="28"/>
          <w:szCs w:val="28"/>
        </w:rPr>
        <w:t>Nee, wij zijn als mensen niet zo volmaakt zoals God volmaakt is, maar we kunnen wel meer en meer de mens worden, zoals we door de Eeuwige bedoeld zijn.</w:t>
      </w:r>
    </w:p>
    <w:p w14:paraId="3B060687" w14:textId="77777777" w:rsidR="00CF5177" w:rsidRDefault="00CF5177" w:rsidP="00CF5177">
      <w:pPr>
        <w:pStyle w:val="Geenafstand"/>
        <w:rPr>
          <w:sz w:val="28"/>
          <w:szCs w:val="28"/>
        </w:rPr>
      </w:pPr>
    </w:p>
    <w:p w14:paraId="71354EA5" w14:textId="77777777" w:rsidR="00CF5177" w:rsidRDefault="00CF5177" w:rsidP="00CF5177">
      <w:pPr>
        <w:pStyle w:val="Geenafstand"/>
        <w:rPr>
          <w:sz w:val="28"/>
          <w:szCs w:val="28"/>
        </w:rPr>
      </w:pPr>
      <w:r>
        <w:rPr>
          <w:sz w:val="28"/>
          <w:szCs w:val="28"/>
        </w:rPr>
        <w:t xml:space="preserve"> </w:t>
      </w:r>
    </w:p>
    <w:p w14:paraId="2516F579" w14:textId="77777777" w:rsidR="00CF5177" w:rsidRDefault="00CF5177" w:rsidP="00CF5177">
      <w:pPr>
        <w:pStyle w:val="Geenafstand"/>
        <w:rPr>
          <w:sz w:val="28"/>
          <w:szCs w:val="28"/>
        </w:rPr>
      </w:pPr>
      <w:r>
        <w:rPr>
          <w:sz w:val="28"/>
          <w:szCs w:val="28"/>
        </w:rPr>
        <w:t>Dat ik volhard in mededogen en aandacht en niet raak afgestompt door pijn en zorgen.</w:t>
      </w:r>
    </w:p>
    <w:p w14:paraId="17BEF8AA" w14:textId="7CD3DB3A" w:rsidR="009A4F1C" w:rsidRDefault="00CF5177" w:rsidP="00CF5177">
      <w:r>
        <w:rPr>
          <w:sz w:val="28"/>
          <w:szCs w:val="28"/>
        </w:rPr>
        <w:tab/>
      </w:r>
      <w:r>
        <w:rPr>
          <w:sz w:val="28"/>
          <w:szCs w:val="28"/>
        </w:rPr>
        <w:tab/>
      </w:r>
    </w:p>
    <w:sectPr w:rsidR="009A4F1C" w:rsidSect="00CF5177">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77"/>
    <w:rsid w:val="00034177"/>
    <w:rsid w:val="004C07D2"/>
    <w:rsid w:val="007C0A82"/>
    <w:rsid w:val="008463EC"/>
    <w:rsid w:val="00884483"/>
    <w:rsid w:val="00A7344C"/>
    <w:rsid w:val="00B56300"/>
    <w:rsid w:val="00CF5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06CE"/>
  <w15:chartTrackingRefBased/>
  <w15:docId w15:val="{6BC6467C-2137-4A8A-9364-8D7105F0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177"/>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CF5177"/>
    <w:rPr>
      <w:rFonts w:ascii="Calibri" w:hAnsi="Calibri" w:cs="Calibri"/>
    </w:rPr>
  </w:style>
  <w:style w:type="paragraph" w:styleId="Geenafstand">
    <w:name w:val="No Spacing"/>
    <w:link w:val="GeenafstandChar"/>
    <w:uiPriority w:val="1"/>
    <w:qFormat/>
    <w:rsid w:val="00CF517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3522</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1</cp:revision>
  <dcterms:created xsi:type="dcterms:W3CDTF">2021-10-25T08:44:00Z</dcterms:created>
  <dcterms:modified xsi:type="dcterms:W3CDTF">2021-10-25T08:45:00Z</dcterms:modified>
</cp:coreProperties>
</file>