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A4367" w14:textId="77777777" w:rsidR="00D81998" w:rsidRDefault="00D81998" w:rsidP="00D81998">
      <w:pPr>
        <w:pStyle w:val="Normaalweb"/>
        <w:spacing w:before="510" w:beforeAutospacing="0" w:after="0" w:afterAutospacing="0"/>
        <w:ind w:left="6"/>
      </w:pPr>
      <w:r>
        <w:rPr>
          <w:rFonts w:ascii="Arial" w:hAnsi="Arial" w:cs="Arial"/>
          <w:b/>
          <w:bCs/>
          <w:color w:val="000000"/>
          <w:u w:val="single"/>
        </w:rPr>
        <w:t>Overweging</w:t>
      </w:r>
      <w:r>
        <w:rPr>
          <w:rFonts w:ascii="Arial" w:hAnsi="Arial" w:cs="Arial"/>
          <w:b/>
          <w:bCs/>
          <w:color w:val="000000"/>
        </w:rPr>
        <w:t> </w:t>
      </w:r>
    </w:p>
    <w:p w14:paraId="20789D43" w14:textId="77777777" w:rsidR="00D81998" w:rsidRDefault="00D81998" w:rsidP="00D81998">
      <w:pPr>
        <w:rPr>
          <w:rFonts w:cstheme="minorHAnsi"/>
          <w:sz w:val="24"/>
        </w:rPr>
      </w:pPr>
    </w:p>
    <w:p w14:paraId="4E35DAD2" w14:textId="77777777" w:rsidR="00D81998" w:rsidRDefault="00D81998" w:rsidP="00D81998">
      <w:pPr>
        <w:rPr>
          <w:rFonts w:cstheme="minorHAnsi"/>
          <w:sz w:val="24"/>
        </w:rPr>
      </w:pPr>
      <w:r>
        <w:rPr>
          <w:rFonts w:cstheme="minorHAnsi"/>
          <w:sz w:val="24"/>
        </w:rPr>
        <w:t xml:space="preserve">Vandaag beginnen we aan een nieuw seizoen van de Jonge Kerk. We deelden zojuist onze dromen en verlangens. Zo kijken we een jaar vooruit in de hoop dat het iets moois en goeds  zal brengen. Zo begon ook de reis van het Joodse volk door de woestijn. Weg uit de slavernij in Egypte verlangend naar een land van melk en honing. Dan volgt een lange reis, veertig jaar lang. Een leven lang reizen, maar vooral een leven lang leren. Leren leven volgens de leefregels die de Eeuwige hen meegaf. Ook bij de intocht in het beloofde land staan die regels centraal. Jozua krijgt de taak het volk te leiden. Als hij zich houdt aan de wet en vertrouwt op de Eeuwige, dan komt het goed en zal de Eeuwige hem altijd bijstaan. </w:t>
      </w:r>
    </w:p>
    <w:p w14:paraId="03188F12" w14:textId="77777777" w:rsidR="00D81998" w:rsidRDefault="00D81998" w:rsidP="00D81998">
      <w:pPr>
        <w:rPr>
          <w:rFonts w:cstheme="minorHAnsi"/>
          <w:sz w:val="24"/>
        </w:rPr>
      </w:pPr>
      <w:r>
        <w:rPr>
          <w:rFonts w:cstheme="minorHAnsi"/>
          <w:sz w:val="24"/>
        </w:rPr>
        <w:t xml:space="preserve">Dan volgt de oproep aan het volk om eten klaar te maken en na drie dagen over de Jordaan te trekken. Dat doet denken aan de uittocht uit Egypte waar het volk ook eten maakte en vervolgens door de </w:t>
      </w:r>
      <w:proofErr w:type="spellStart"/>
      <w:r>
        <w:rPr>
          <w:rFonts w:cstheme="minorHAnsi"/>
          <w:sz w:val="24"/>
        </w:rPr>
        <w:t>Rietzee</w:t>
      </w:r>
      <w:proofErr w:type="spellEnd"/>
      <w:r>
        <w:rPr>
          <w:rFonts w:cstheme="minorHAnsi"/>
          <w:sz w:val="24"/>
        </w:rPr>
        <w:t xml:space="preserve"> trok, maar ook aan het overlijden van Jezus die na drie dagen weer opstond. Zo maakt dit verhaal een verbinding met het verleden en de toekomst. Er is een grote verandering op komst. Een nieuwe tijd breekt aan. Na 40 jaar voorbereiding is het tijd de droom te verwezenlijken en een nieuw begin te maken in het land dat de Eeuwige voor het volk heeft voorbestemd. Dat zal alleen succesvol zijn als het volk in actie komt, de oversteek maakt en blijft leven volgens de leefregels die ze van de Eeuwige hebben meegekregen.</w:t>
      </w:r>
    </w:p>
    <w:p w14:paraId="603564C7" w14:textId="77777777" w:rsidR="00D81998" w:rsidRDefault="00D81998" w:rsidP="00D81998">
      <w:pPr>
        <w:shd w:val="clear" w:color="auto" w:fill="FFFFFF"/>
        <w:spacing w:after="0" w:line="240" w:lineRule="auto"/>
        <w:rPr>
          <w:rFonts w:cstheme="minorHAnsi"/>
          <w:sz w:val="24"/>
        </w:rPr>
      </w:pPr>
    </w:p>
    <w:p w14:paraId="7B680BD2" w14:textId="77777777" w:rsidR="00D81998" w:rsidRDefault="00D81998" w:rsidP="00D81998">
      <w:pPr>
        <w:shd w:val="clear" w:color="auto" w:fill="FFFFFF"/>
        <w:spacing w:after="0" w:line="240" w:lineRule="auto"/>
        <w:rPr>
          <w:rFonts w:cstheme="minorHAnsi"/>
          <w:sz w:val="24"/>
        </w:rPr>
      </w:pPr>
      <w:r>
        <w:rPr>
          <w:rFonts w:cstheme="minorHAnsi"/>
          <w:sz w:val="24"/>
        </w:rPr>
        <w:t xml:space="preserve">Wij staan ook aan het begin van iets nieuws. We vierden afgelopen seizoen het jubileum van ons 50-jarig bestaan. In het motto van dat jubileum zat een vraag: Hoe verder te gaan? Bij mij klonk door die vraag zowel zorg als nieuwsgierigheid door. Zorg, vanwege de toenemende kwetsbaarheid van onze steeds kleiner wordende gemeenschap. Hoe moet dat verder, met ons, met onze kapel? Maar naast zorg ook nieuwsgierigheid. Wat gaat de toekomst ons brengen. Welke kansen zullen zich voordoen om te bouwen aan onze gemeenschap en ons Huis van de Toekomst. Hoe kunnen we mee blijven werken aan een rechtvaardige wereld? </w:t>
      </w:r>
    </w:p>
    <w:p w14:paraId="619A6CDA" w14:textId="77777777" w:rsidR="00D81998" w:rsidRDefault="00D81998" w:rsidP="00D81998">
      <w:pPr>
        <w:shd w:val="clear" w:color="auto" w:fill="FFFFFF"/>
        <w:spacing w:after="0" w:line="240" w:lineRule="auto"/>
        <w:rPr>
          <w:rFonts w:cstheme="minorHAnsi"/>
          <w:sz w:val="24"/>
        </w:rPr>
      </w:pPr>
    </w:p>
    <w:p w14:paraId="7C4EC0E2" w14:textId="77777777" w:rsidR="00D81998" w:rsidRDefault="00D81998" w:rsidP="00D81998">
      <w:pPr>
        <w:shd w:val="clear" w:color="auto" w:fill="FFFFFF"/>
        <w:spacing w:after="0" w:line="240" w:lineRule="auto"/>
        <w:rPr>
          <w:rFonts w:cstheme="minorHAnsi"/>
          <w:sz w:val="24"/>
        </w:rPr>
      </w:pPr>
      <w:r>
        <w:rPr>
          <w:rFonts w:cstheme="minorHAnsi"/>
          <w:sz w:val="24"/>
        </w:rPr>
        <w:t>Hoe kijk jij naar die vraag? Hoe verder te gaan?</w:t>
      </w:r>
    </w:p>
    <w:p w14:paraId="744A8832" w14:textId="77777777" w:rsidR="00D81998" w:rsidRDefault="00D81998" w:rsidP="00D81998">
      <w:pPr>
        <w:shd w:val="clear" w:color="auto" w:fill="FFFFFF"/>
        <w:spacing w:after="0" w:line="240" w:lineRule="auto"/>
        <w:rPr>
          <w:rFonts w:cstheme="minorHAnsi"/>
          <w:sz w:val="24"/>
        </w:rPr>
      </w:pPr>
      <w:r>
        <w:rPr>
          <w:rFonts w:cstheme="minorHAnsi"/>
          <w:sz w:val="24"/>
        </w:rPr>
        <w:t>Misschien voel je je af en toe wel zoals Mozes. Heb je je leven lang toegeleefd naar iets moois. Maar lijkt waar je van droomde onbereikbaar of heb je het gevoel dat je deze tijd niet meer kunt lezen. Teveel onheilsprofeten met het hart op de tong zong Stef Bos.</w:t>
      </w:r>
    </w:p>
    <w:p w14:paraId="6A57EE28" w14:textId="77777777" w:rsidR="00D81998" w:rsidRDefault="00D81998" w:rsidP="00D81998">
      <w:pPr>
        <w:rPr>
          <w:rFonts w:cstheme="minorHAnsi"/>
          <w:sz w:val="24"/>
        </w:rPr>
      </w:pPr>
    </w:p>
    <w:p w14:paraId="4A586872" w14:textId="77777777" w:rsidR="00D81998" w:rsidRDefault="00D81998" w:rsidP="00D81998">
      <w:pPr>
        <w:rPr>
          <w:rFonts w:cstheme="minorHAnsi"/>
          <w:sz w:val="24"/>
        </w:rPr>
      </w:pPr>
      <w:r>
        <w:rPr>
          <w:rFonts w:cstheme="minorHAnsi"/>
          <w:sz w:val="24"/>
        </w:rPr>
        <w:lastRenderedPageBreak/>
        <w:t>Of voel je je meer zoals Jozua? Voel je je uitgenodigd om op weg te gaan en samen te bouwen aan de toekomst. Over die toekomst deelden we net onze verlangens. Mooie woorden werden zichtbaar op het scherm. Mooie woorden. Nu komt het aan op wat ieder van ons bereid is te doen. Jozua had het voorrecht als verspieder op pad te gaan. Hij kon een kijkje nemen in dat beloofde land. Hij zag het goede, de kansen en mogelijkheden en vertrouwde erop dat het goed zou komen. En ging hoopvol op pad.</w:t>
      </w:r>
    </w:p>
    <w:p w14:paraId="3CABB72E" w14:textId="77777777" w:rsidR="00D81998" w:rsidRDefault="00D81998" w:rsidP="00D81998">
      <w:pPr>
        <w:rPr>
          <w:rFonts w:cstheme="minorHAnsi"/>
          <w:sz w:val="24"/>
        </w:rPr>
      </w:pPr>
      <w:r>
        <w:rPr>
          <w:rFonts w:cstheme="minorHAnsi"/>
          <w:sz w:val="24"/>
        </w:rPr>
        <w:t xml:space="preserve">Die uitnodiging doen we vandaag ook aan jou. Ga mee op weg om er een prachtig nieuw seizoen van te maken. </w:t>
      </w:r>
    </w:p>
    <w:p w14:paraId="229F2A6B" w14:textId="77777777" w:rsidR="00D81998" w:rsidRDefault="00D81998" w:rsidP="00D81998">
      <w:pPr>
        <w:rPr>
          <w:rFonts w:cstheme="minorHAnsi"/>
          <w:sz w:val="24"/>
        </w:rPr>
      </w:pPr>
      <w:r>
        <w:rPr>
          <w:rFonts w:cstheme="minorHAnsi"/>
          <w:sz w:val="24"/>
        </w:rPr>
        <w:t xml:space="preserve">Sterven zul je ooit. Maar vandaag en god weet morgen kun je leven, doen, zien. Iemand voor iemand zijn misschien en het verschil maken. </w:t>
      </w:r>
    </w:p>
    <w:p w14:paraId="4F2B0205" w14:textId="77777777" w:rsidR="00D81998" w:rsidRDefault="00D81998" w:rsidP="00D81998">
      <w:pPr>
        <w:rPr>
          <w:rFonts w:cstheme="minorHAnsi"/>
          <w:sz w:val="24"/>
        </w:rPr>
      </w:pPr>
    </w:p>
    <w:p w14:paraId="3FF947AB" w14:textId="77777777" w:rsidR="00D81998" w:rsidRDefault="00D81998" w:rsidP="00D81998">
      <w:pPr>
        <w:rPr>
          <w:rFonts w:cstheme="minorHAnsi"/>
          <w:sz w:val="24"/>
        </w:rPr>
      </w:pPr>
      <w:r>
        <w:rPr>
          <w:rFonts w:cstheme="minorHAnsi"/>
          <w:sz w:val="24"/>
        </w:rPr>
        <w:t>Moge het zo zijn</w:t>
      </w:r>
    </w:p>
    <w:p w14:paraId="593F3A65" w14:textId="77777777" w:rsidR="00D81998" w:rsidRDefault="00D81998" w:rsidP="00D81998">
      <w:pPr>
        <w:rPr>
          <w:rFonts w:cstheme="minorHAnsi"/>
          <w:sz w:val="24"/>
        </w:rPr>
      </w:pPr>
    </w:p>
    <w:p w14:paraId="7BC4D915" w14:textId="77777777" w:rsidR="009A4F1C" w:rsidRDefault="00D81998"/>
    <w:sectPr w:rsidR="009A4F1C" w:rsidSect="00A7344C">
      <w:pgSz w:w="16838" w:h="11906" w:orient="landscape"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98"/>
    <w:rsid w:val="00034177"/>
    <w:rsid w:val="004C07D2"/>
    <w:rsid w:val="007C0A82"/>
    <w:rsid w:val="008463EC"/>
    <w:rsid w:val="00884483"/>
    <w:rsid w:val="00A7344C"/>
    <w:rsid w:val="00B56300"/>
    <w:rsid w:val="00D8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7E202"/>
  <w15:chartTrackingRefBased/>
  <w15:docId w15:val="{1F1BF47D-99C0-4526-8F89-FA7A5E5C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998"/>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8199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2650</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1</cp:revision>
  <dcterms:created xsi:type="dcterms:W3CDTF">2021-09-06T08:51:00Z</dcterms:created>
  <dcterms:modified xsi:type="dcterms:W3CDTF">2021-09-06T08:52:00Z</dcterms:modified>
</cp:coreProperties>
</file>