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96" w:rsidRDefault="00D42139">
      <w:pPr>
        <w:jc w:val="center"/>
        <w:rPr>
          <w:rFonts w:hint="eastAsia"/>
        </w:rPr>
      </w:pPr>
      <w:bookmarkStart w:id="0" w:name="_GoBack"/>
      <w:bookmarkEnd w:id="0"/>
      <w:r>
        <w:t>PALMZONDAG</w:t>
      </w:r>
    </w:p>
    <w:p w:rsidR="00841B96" w:rsidRDefault="00841B96">
      <w:pPr>
        <w:jc w:val="center"/>
        <w:rPr>
          <w:rFonts w:hint="eastAsia"/>
        </w:rPr>
      </w:pPr>
    </w:p>
    <w:p w:rsidR="00841B96" w:rsidRDefault="00D4213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Alle zondagen in de 40- dagentijd hebben een naam.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laatste zondag voor Pasen heet Palmzondag, die van verleden week  Passiezondag.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Daar werd het lijden en de dood van Jezus aangekondigd.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Nu wordt Jezus ingehaald als Koning.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Palmzondag heeft</w:t>
      </w:r>
      <w:r>
        <w:rPr>
          <w:sz w:val="28"/>
          <w:szCs w:val="28"/>
        </w:rPr>
        <w:t xml:space="preserve"> iets </w:t>
      </w:r>
      <w:proofErr w:type="spellStart"/>
      <w:r>
        <w:rPr>
          <w:sz w:val="28"/>
          <w:szCs w:val="28"/>
        </w:rPr>
        <w:t>dubbels</w:t>
      </w:r>
      <w:proofErr w:type="spellEnd"/>
      <w:r>
        <w:rPr>
          <w:sz w:val="28"/>
          <w:szCs w:val="28"/>
        </w:rPr>
        <w:t>: een feestelijke intocht enerzijds en anderzijds meteen ook dreigende donderwolken.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alsmaar oplopende spanning rond de persoon van Jezus zal vlak na  zijn intocht tot uitbarsting komen op het tempelplein.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Het “Hosanna Zoon van David “zal i</w:t>
      </w:r>
      <w:r>
        <w:rPr>
          <w:sz w:val="28"/>
          <w:szCs w:val="28"/>
        </w:rPr>
        <w:t>n zal in enkele dagen omslaan in “Kruisig hem”.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Als profeet in Israël wist Jezus dat hij tegenwerking zou krijgen.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Wie opkomt voor recht, wie voor de armen in het krijt treedt, zal vroeg of laat met de arm van de macht te doen krijgen.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Dat is altijd zo ge</w:t>
      </w:r>
      <w:r>
        <w:rPr>
          <w:sz w:val="28"/>
          <w:szCs w:val="28"/>
        </w:rPr>
        <w:t>weest, en dat is nog steeds zo tot op de dag van vandaag.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In het onderontwikkelde en arme Galilea  spelen andere zaken dan in Jeruzalem.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Jezus beseft dat in Jeruzalem, het centrum van de macht, mensen zitten die beducht zijn voor zijn kritiek en die heel g</w:t>
      </w:r>
      <w:r>
        <w:rPr>
          <w:sz w:val="28"/>
          <w:szCs w:val="28"/>
        </w:rPr>
        <w:t>oed weten dat veel van hun praktijken niet goed zijn, maar die dat liever niet horen.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Dat gaat in alle machtscentra  zo, of het nu Jeruzalem is of Den Haag, of waar ook.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Hij weet dus dat niet iedereen enthousiast zal zijn.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Waarom gaat hij dan toch naar Jer</w:t>
      </w:r>
      <w:r>
        <w:rPr>
          <w:sz w:val="28"/>
          <w:szCs w:val="28"/>
        </w:rPr>
        <w:t xml:space="preserve">uzalem?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Hij trok toch meestal in Galilea rond  waar hij de mensen onderricht gaf en de zieken genas 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Ja maar het Paasfeest was op handen , het grootste van de joodse feesten, het feest van de bevrijding uit de slavernij van Egypte. Dat moest in Jeruzalem</w:t>
      </w:r>
      <w:r>
        <w:rPr>
          <w:sz w:val="28"/>
          <w:szCs w:val="28"/>
        </w:rPr>
        <w:t xml:space="preserve"> waar de tempel was,  gevierd worden.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 Daarom was Jezus  met zijn leerlingen op weg gegaan om de uitverkiezing tot vrijheid daar  te gaan vieren 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Hij zoekt een plaats om samen te zijn.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mensen die hem hebben gehoord en gezien komen ook mee.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evangelis</w:t>
      </w:r>
      <w:r>
        <w:rPr>
          <w:sz w:val="28"/>
          <w:szCs w:val="28"/>
        </w:rPr>
        <w:t xml:space="preserve">t die  duidelijk wil maken dat Jezus de </w:t>
      </w:r>
      <w:proofErr w:type="spellStart"/>
      <w:r>
        <w:rPr>
          <w:sz w:val="28"/>
          <w:szCs w:val="28"/>
        </w:rPr>
        <w:t>messias</w:t>
      </w:r>
      <w:proofErr w:type="spellEnd"/>
      <w:r>
        <w:rPr>
          <w:sz w:val="28"/>
          <w:szCs w:val="28"/>
        </w:rPr>
        <w:t xml:space="preserve"> is , laat de menigte hem dan ook enthousiast  uitroepen tot de gezalfde, tot koning.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Daarom moet hij ook op een ezel rijden.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Koning Salomon de vredesvorst rijdt ook op een ezel Jeruzalem binnen als de tempel </w:t>
      </w:r>
      <w:r>
        <w:rPr>
          <w:sz w:val="28"/>
          <w:szCs w:val="28"/>
        </w:rPr>
        <w:t>na de bouw wordt ingewijd.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Want  wie op een ezel rijdt zoekt vrede, met paarden voer je oorlog.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messias</w:t>
      </w:r>
      <w:proofErr w:type="spellEnd"/>
      <w:r>
        <w:rPr>
          <w:sz w:val="28"/>
          <w:szCs w:val="28"/>
        </w:rPr>
        <w:t xml:space="preserve"> , de gezalfde bij uitstek wordt nu toegezongen met de woorden uit de psalm: gezegend hij die komt in de naam des Heren Hosanna in den hoge.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We kennen dat als het Benedictus in de liturgie.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 Lucas, vertelt dat Jezus zittend op een ezeltje feestelijk wordt binnengehaald in Jeruzalem.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lastRenderedPageBreak/>
        <w:t>Waarom vertelt hij dat, met de bijzonderheid erbij dat er nog nooit iemand op had gezeten ?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Omdat hij met dat b</w:t>
      </w:r>
      <w:r>
        <w:rPr>
          <w:sz w:val="28"/>
          <w:szCs w:val="28"/>
        </w:rPr>
        <w:t xml:space="preserve">eeld van Jezus op een ezel de herinnering oproept aan een visioen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van het messiaanse rijk van de profeet </w:t>
      </w:r>
      <w:proofErr w:type="spellStart"/>
      <w:r>
        <w:rPr>
          <w:sz w:val="28"/>
          <w:szCs w:val="28"/>
        </w:rPr>
        <w:t>Zacharja</w:t>
      </w:r>
      <w:proofErr w:type="spellEnd"/>
      <w:r>
        <w:rPr>
          <w:sz w:val="28"/>
          <w:szCs w:val="28"/>
        </w:rPr>
        <w:t>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Allen kenden die tekst, Hij luidt aldus: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“Jubel luid, gij dochter Sion,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juich gij dochter Jeruzalem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Zie uw koning komt tot u,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rechtvaard</w:t>
      </w:r>
      <w:r>
        <w:rPr>
          <w:sz w:val="28"/>
          <w:szCs w:val="28"/>
        </w:rPr>
        <w:t>ig en zegevierend;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hij is deemoedig, hij rijdt op een ezel,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op een veulen, het jong van een ezelin.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Ik vaag de strijdwagens weg uit </w:t>
      </w:r>
      <w:proofErr w:type="spellStart"/>
      <w:r>
        <w:rPr>
          <w:sz w:val="28"/>
          <w:szCs w:val="28"/>
        </w:rPr>
        <w:t>Efraim</w:t>
      </w:r>
      <w:proofErr w:type="spellEnd"/>
      <w:r>
        <w:rPr>
          <w:sz w:val="28"/>
          <w:szCs w:val="28"/>
        </w:rPr>
        <w:t>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paarden uit Jeruzalem;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de strijdboog wordt gebroken,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Dan kondigt hij vrede af onder de volken,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dan gaat zijn h</w:t>
      </w:r>
      <w:r>
        <w:rPr>
          <w:sz w:val="28"/>
          <w:szCs w:val="28"/>
        </w:rPr>
        <w:t xml:space="preserve">eerschappij van zee tot zee, 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van de rivier tot aan de grenzen der aarde”.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Als de </w:t>
      </w:r>
      <w:proofErr w:type="spellStart"/>
      <w:r>
        <w:rPr>
          <w:sz w:val="28"/>
          <w:szCs w:val="28"/>
        </w:rPr>
        <w:t>messias</w:t>
      </w:r>
      <w:proofErr w:type="spellEnd"/>
      <w:r>
        <w:rPr>
          <w:sz w:val="28"/>
          <w:szCs w:val="28"/>
        </w:rPr>
        <w:t xml:space="preserve"> komt zal het een tijd worden van vrede en gerechtigheid. Voor de gewone mensen die zuchten onder het juk van de Romeinen is dat een fantastisch vooruitzicht. </w:t>
      </w:r>
      <w:r>
        <w:rPr>
          <w:sz w:val="28"/>
          <w:szCs w:val="28"/>
        </w:rPr>
        <w:t>Daarom zijn ze zo blij. Eindelijk bevrijding!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Daarom roepen ze : Hosanna!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Dat is niet zoiets als hoera, het betekent : red nou toch! Het gaat niet meer.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Het is een noodkreet uit de diepten, want honderden die het gewaagd hadden zich te verzetten tegen de h</w:t>
      </w:r>
      <w:r>
        <w:rPr>
          <w:sz w:val="28"/>
          <w:szCs w:val="28"/>
        </w:rPr>
        <w:t>eersers waren al gekruisigd.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De machthebbers en meelopers zaten echter helemaal niet op verandering te wachten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Dan zouden ze hun privileges verliezen, hun gouden koetsen en limousines, want in het messiaanse rijk zal de koning geen heerser zijn ,hij zal </w:t>
      </w:r>
      <w:r>
        <w:rPr>
          <w:sz w:val="28"/>
          <w:szCs w:val="28"/>
        </w:rPr>
        <w:t>zijn macht niet afdwingen maar dicht bij de mensen staan en er niet boven verheven zijn.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Jezus, wil Lucas zeggen zal koning zijn van </w:t>
      </w:r>
      <w:r>
        <w:rPr>
          <w:color w:val="CE181E"/>
          <w:sz w:val="28"/>
          <w:szCs w:val="28"/>
        </w:rPr>
        <w:t>dat</w:t>
      </w:r>
      <w:r>
        <w:rPr>
          <w:sz w:val="28"/>
          <w:szCs w:val="28"/>
        </w:rPr>
        <w:t xml:space="preserve"> rijk.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En als ieder de ander behandelt, zoals hij zelf bejegend wil worden, zal dat rijk er komen.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>Dan zal er gedeeld w</w:t>
      </w:r>
      <w:r>
        <w:rPr>
          <w:sz w:val="28"/>
          <w:szCs w:val="28"/>
        </w:rPr>
        <w:t>orden, dan  is er geen kloof meer tussen noord en zuid, tussen rijke en arme landen, hoge en lage standen. Dan zal de oorlog uitgebannen zijn .</w:t>
      </w:r>
    </w:p>
    <w:p w:rsidR="00841B96" w:rsidRDefault="00D42139">
      <w:pPr>
        <w:rPr>
          <w:rFonts w:hint="eastAsia"/>
        </w:rPr>
      </w:pPr>
      <w:r>
        <w:rPr>
          <w:sz w:val="28"/>
          <w:szCs w:val="28"/>
        </w:rPr>
        <w:t xml:space="preserve">Niemand zal nog vrezen voor een nieuwe morgen, niet in Nigeria , in </w:t>
      </w:r>
      <w:proofErr w:type="spellStart"/>
      <w:r>
        <w:rPr>
          <w:sz w:val="28"/>
          <w:szCs w:val="28"/>
        </w:rPr>
        <w:t>Syrie</w:t>
      </w:r>
      <w:proofErr w:type="spellEnd"/>
      <w:r>
        <w:rPr>
          <w:sz w:val="28"/>
          <w:szCs w:val="28"/>
        </w:rPr>
        <w:t xml:space="preserve"> ,in Jemen of waar ook.</w:t>
      </w:r>
    </w:p>
    <w:p w:rsidR="00841B96" w:rsidRDefault="00D4213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Moge het zo wo</w:t>
      </w:r>
      <w:r>
        <w:rPr>
          <w:sz w:val="28"/>
          <w:szCs w:val="28"/>
        </w:rPr>
        <w:t>rden.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D4213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Daar gaan we nu naar luisteren naar het Benedictus  van Jenkins.</w:t>
      </w:r>
    </w:p>
    <w:p w:rsidR="00841B96" w:rsidRDefault="00D4213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Zoals het koor van de Jonge Kerk het zong bij het jubileum.</w:t>
      </w: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p w:rsidR="00841B96" w:rsidRDefault="00841B96">
      <w:pPr>
        <w:rPr>
          <w:rFonts w:hint="eastAsia"/>
          <w:sz w:val="28"/>
          <w:szCs w:val="28"/>
        </w:rPr>
      </w:pPr>
    </w:p>
    <w:sectPr w:rsidR="00841B96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96"/>
    <w:rsid w:val="00841B96"/>
    <w:rsid w:val="00D4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7211B-B194-4076-96FE-859D31C0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2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color w:val="00000A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paulusww777</dc:creator>
  <dc:description/>
  <cp:lastModifiedBy>paulusww777</cp:lastModifiedBy>
  <cp:revision>2</cp:revision>
  <dcterms:created xsi:type="dcterms:W3CDTF">2021-03-31T16:18:00Z</dcterms:created>
  <dcterms:modified xsi:type="dcterms:W3CDTF">2021-03-31T16:18:00Z</dcterms:modified>
  <dc:language>nl-NL</dc:language>
</cp:coreProperties>
</file>