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264" w:rsidRPr="00F10D11" w:rsidRDefault="00025264" w:rsidP="00025264">
      <w:pPr>
        <w:ind w:firstLine="708"/>
        <w:rPr>
          <w:rFonts w:ascii="Arial" w:hAnsi="Arial" w:cs="Arial"/>
          <w:b/>
          <w:sz w:val="24"/>
          <w:szCs w:val="24"/>
        </w:rPr>
      </w:pPr>
      <w:bookmarkStart w:id="0" w:name="_GoBack"/>
      <w:bookmarkEnd w:id="0"/>
      <w:r w:rsidRPr="00F10D11">
        <w:rPr>
          <w:rFonts w:ascii="Arial" w:hAnsi="Arial" w:cs="Arial"/>
          <w:b/>
          <w:color w:val="FF0000"/>
          <w:sz w:val="24"/>
          <w:szCs w:val="24"/>
        </w:rPr>
        <w:t xml:space="preserve">       </w:t>
      </w:r>
      <w:r w:rsidRPr="00F10D11">
        <w:rPr>
          <w:rFonts w:ascii="Arial" w:hAnsi="Arial" w:cs="Arial"/>
          <w:b/>
          <w:color w:val="FF0000"/>
          <w:sz w:val="24"/>
          <w:szCs w:val="24"/>
        </w:rPr>
        <w:tab/>
      </w:r>
      <w:r w:rsidRPr="00F10D11">
        <w:rPr>
          <w:rFonts w:ascii="Arial" w:hAnsi="Arial" w:cs="Arial"/>
          <w:b/>
          <w:sz w:val="24"/>
          <w:szCs w:val="24"/>
        </w:rPr>
        <w:t>Overweging Gelezen Genesis 3, 17-19 en Lucas 12, 22-31</w:t>
      </w:r>
    </w:p>
    <w:p w:rsidR="00025264" w:rsidRPr="00F10D11" w:rsidRDefault="00025264" w:rsidP="00025264">
      <w:pPr>
        <w:ind w:firstLine="708"/>
        <w:rPr>
          <w:rFonts w:ascii="Arial" w:hAnsi="Arial" w:cs="Arial"/>
          <w:b/>
          <w:sz w:val="24"/>
          <w:szCs w:val="24"/>
        </w:rPr>
      </w:pPr>
    </w:p>
    <w:p w:rsidR="00025264" w:rsidRPr="00F10D11" w:rsidRDefault="00025264" w:rsidP="00025264">
      <w:pPr>
        <w:rPr>
          <w:rFonts w:ascii="Arial" w:hAnsi="Arial" w:cs="Arial"/>
          <w:sz w:val="24"/>
          <w:szCs w:val="24"/>
        </w:rPr>
      </w:pPr>
      <w:r w:rsidRPr="00F10D11">
        <w:rPr>
          <w:rFonts w:ascii="Arial" w:hAnsi="Arial" w:cs="Arial"/>
          <w:sz w:val="24"/>
          <w:szCs w:val="24"/>
        </w:rPr>
        <w:t xml:space="preserve">De meesten van ons hebben een arbeidzaam leven of hebben dat gehad. </w:t>
      </w:r>
      <w:r w:rsidRPr="00F10D11">
        <w:rPr>
          <w:rFonts w:ascii="Arial" w:hAnsi="Arial" w:cs="Arial"/>
          <w:sz w:val="24"/>
          <w:szCs w:val="24"/>
        </w:rPr>
        <w:br/>
        <w:t xml:space="preserve">Een aantal heeft zo hard gewerkt ( waaronder ik) dat ze er ziek van werden. Sommigen konden niet mee doen aan het arbeidsproces. </w:t>
      </w:r>
      <w:r w:rsidRPr="00F10D11">
        <w:rPr>
          <w:rFonts w:ascii="Arial" w:hAnsi="Arial" w:cs="Arial"/>
          <w:sz w:val="24"/>
          <w:szCs w:val="24"/>
        </w:rPr>
        <w:br/>
        <w:t xml:space="preserve">Net hoorden wij het Godswoord uit Genesis. Veroordeeld zijn wij tot hard werken. Zwoegen, wroeten in de aarde. Er zijn nog steeds mensen die dat moeten doen. Zelfs kinderen. Maar niet alleen in de aarde. Velen kunnen hun werk niet zelf zoeken en worden verplicht mee te draaien op werkplekken, waar ze zelf niet voor zouden kiezen. Werk soms onder slechte omstandigheden. </w:t>
      </w:r>
    </w:p>
    <w:p w:rsidR="00025264" w:rsidRPr="00F10D11" w:rsidRDefault="00025264" w:rsidP="00025264">
      <w:pPr>
        <w:rPr>
          <w:rFonts w:ascii="Arial" w:hAnsi="Arial" w:cs="Arial"/>
          <w:sz w:val="24"/>
          <w:szCs w:val="24"/>
        </w:rPr>
      </w:pPr>
      <w:r w:rsidRPr="00F10D11">
        <w:rPr>
          <w:rFonts w:ascii="Arial" w:hAnsi="Arial" w:cs="Arial"/>
          <w:sz w:val="24"/>
          <w:szCs w:val="24"/>
        </w:rPr>
        <w:t>De mondiale werkgroep houdt ons de spiegel met enige regelmaat voor, waardoor wij beseffen hoe goed wij het hier getroffen hebben. We weten dan ook dat velen , zeker hier in Nederland, prettig werk hebben onder goede omstandigheden, met een rechtvaardig loon.</w:t>
      </w:r>
    </w:p>
    <w:p w:rsidR="00025264" w:rsidRPr="00F10D11" w:rsidRDefault="00025264" w:rsidP="00025264">
      <w:pPr>
        <w:rPr>
          <w:rFonts w:ascii="Arial" w:hAnsi="Arial" w:cs="Arial"/>
          <w:sz w:val="24"/>
          <w:szCs w:val="24"/>
        </w:rPr>
      </w:pPr>
      <w:r w:rsidRPr="00F10D11">
        <w:rPr>
          <w:rFonts w:ascii="Arial" w:hAnsi="Arial" w:cs="Arial"/>
          <w:sz w:val="24"/>
          <w:szCs w:val="24"/>
        </w:rPr>
        <w:t>Ooit zei de koning: “Wie zijn baan verliest, geen baan kan vinden of niet meer kan werken, raakt meer kwijt dan alleen financiële zekerheid. Ons werk maakt ook deel uit van wie we zijn. Het bepaalt mede het beeld dat mensen van zichzelf en van hun plaats in de samenleving en de wereld hebben. Werk heeft invloed op de sociale contacten en het gevoel te worden gewaardeerd”. Tot zover de koning.</w:t>
      </w:r>
    </w:p>
    <w:p w:rsidR="00025264" w:rsidRPr="00F10D11" w:rsidRDefault="00025264" w:rsidP="00025264">
      <w:pPr>
        <w:rPr>
          <w:rFonts w:ascii="Arial" w:hAnsi="Arial" w:cs="Arial"/>
          <w:sz w:val="24"/>
          <w:szCs w:val="24"/>
        </w:rPr>
      </w:pPr>
      <w:r w:rsidRPr="00F10D11">
        <w:rPr>
          <w:rFonts w:ascii="Arial" w:hAnsi="Arial" w:cs="Arial"/>
          <w:sz w:val="24"/>
          <w:szCs w:val="24"/>
        </w:rPr>
        <w:t>Werk als zingeving aan het bestaan. In onze bevoorrechte positie kunnen we ons richten op iets anders dan de strijd om het brood en de vraag of er morgen wel eten is. Wij kunnen onze eigenwaarde ermee ophogen. We kunnen trots zijn op wat we presteren. Op ons vrijwilligerswerk, de opvoeding van onze kinderen. We genieten van de waardering die we krijgen.  Niets is mooier dan dat.</w:t>
      </w:r>
    </w:p>
    <w:p w:rsidR="00025264" w:rsidRPr="00F10D11" w:rsidRDefault="00025264" w:rsidP="00025264">
      <w:pPr>
        <w:rPr>
          <w:rFonts w:ascii="Arial" w:hAnsi="Arial" w:cs="Arial"/>
          <w:sz w:val="24"/>
          <w:szCs w:val="24"/>
        </w:rPr>
      </w:pPr>
      <w:r w:rsidRPr="00F10D11">
        <w:rPr>
          <w:rFonts w:ascii="Arial" w:hAnsi="Arial" w:cs="Arial"/>
          <w:sz w:val="24"/>
          <w:szCs w:val="24"/>
        </w:rPr>
        <w:t xml:space="preserve">In het verhaal van De Eeuwige onderweg met zijn volk, zoals het in de bijbel beschreven staat zien we tot twee keer toe dat het volk in slavernij in een vreemd land woont. Eerst in Egypte waar het volk lijdt onder het juk van de slavernij. Later wordt het volk als bannelingen weggevoerd naar Babylon. </w:t>
      </w:r>
      <w:r w:rsidRPr="00F10D11">
        <w:rPr>
          <w:rFonts w:ascii="Arial" w:hAnsi="Arial" w:cs="Arial"/>
          <w:sz w:val="24"/>
          <w:szCs w:val="24"/>
        </w:rPr>
        <w:br/>
        <w:t xml:space="preserve">Zij wisten wat slavernij was. Maar tot twee keer toe keerden zij terug naar het land, waar ooit Abraham zich vestigde. Nooit meer voor de rest van je leven slaaf, zo dachten de Joden erover. Immers uit de verhalen wisten zij hoe erg het was. Een mens kan geen ander mens bezitten. </w:t>
      </w:r>
    </w:p>
    <w:p w:rsidR="00025264" w:rsidRPr="00F10D11" w:rsidRDefault="00025264" w:rsidP="00025264">
      <w:pPr>
        <w:rPr>
          <w:rFonts w:ascii="Arial" w:hAnsi="Arial" w:cs="Arial"/>
          <w:sz w:val="24"/>
          <w:szCs w:val="24"/>
        </w:rPr>
      </w:pPr>
      <w:r w:rsidRPr="00F10D11">
        <w:rPr>
          <w:rFonts w:ascii="Arial" w:hAnsi="Arial" w:cs="Arial"/>
          <w:sz w:val="24"/>
          <w:szCs w:val="24"/>
        </w:rPr>
        <w:t>Zij leefden met de hoop op bevrijding, ook in de dagen dat Jezus leefde en het land door de Romeinen bezet was.</w:t>
      </w:r>
    </w:p>
    <w:p w:rsidR="00025264" w:rsidRPr="00F10D11" w:rsidRDefault="00025264" w:rsidP="00025264">
      <w:pPr>
        <w:rPr>
          <w:rFonts w:ascii="Arial" w:hAnsi="Arial" w:cs="Arial"/>
          <w:sz w:val="24"/>
          <w:szCs w:val="24"/>
        </w:rPr>
      </w:pPr>
      <w:r w:rsidRPr="00F10D11">
        <w:rPr>
          <w:rFonts w:ascii="Arial" w:hAnsi="Arial" w:cs="Arial"/>
          <w:sz w:val="24"/>
          <w:szCs w:val="24"/>
        </w:rPr>
        <w:t>Het volk kende de eerste woorden uit de schrift: In den beginne.. God sprak: Er zei licht. Licht in de duisternis. Hoe donker het ook kan zijn, God maakt licht en er komt een ommekeer.</w:t>
      </w:r>
      <w:r w:rsidRPr="00F10D11">
        <w:rPr>
          <w:rFonts w:ascii="Arial" w:hAnsi="Arial" w:cs="Arial"/>
          <w:sz w:val="24"/>
          <w:szCs w:val="24"/>
        </w:rPr>
        <w:br/>
        <w:t xml:space="preserve">Uit de woorden van de profeten klinkt de roep om gerechtigheid en liefde. </w:t>
      </w:r>
      <w:r w:rsidRPr="00F10D11">
        <w:rPr>
          <w:rFonts w:ascii="Arial" w:hAnsi="Arial" w:cs="Arial"/>
          <w:sz w:val="24"/>
          <w:szCs w:val="24"/>
        </w:rPr>
        <w:br/>
        <w:t>De roep om niet bekommerd te zijn om jezelf, maar je te richten op wie je tegen komt. Al die mensen om je heen, die jij tegenkomt, die jou tegen komen, respecteer ze, verneder ze niet, als ze je nodig hebben jaag ze niet weg, dood niet, moord niet.</w:t>
      </w:r>
    </w:p>
    <w:p w:rsidR="00025264" w:rsidRPr="00F10D11" w:rsidRDefault="00025264" w:rsidP="00025264">
      <w:pPr>
        <w:rPr>
          <w:rFonts w:ascii="Arial" w:hAnsi="Arial" w:cs="Arial"/>
          <w:sz w:val="24"/>
          <w:szCs w:val="24"/>
        </w:rPr>
      </w:pPr>
      <w:r w:rsidRPr="00F10D11">
        <w:rPr>
          <w:rFonts w:ascii="Arial" w:hAnsi="Arial" w:cs="Arial"/>
          <w:sz w:val="24"/>
          <w:szCs w:val="24"/>
        </w:rPr>
        <w:lastRenderedPageBreak/>
        <w:t>In het oude testament wordt er geen oproep gedaan om heilig te worden, maar wel om je te richten op de ander.</w:t>
      </w:r>
    </w:p>
    <w:p w:rsidR="00025264" w:rsidRPr="00F10D11" w:rsidRDefault="00025264" w:rsidP="00025264">
      <w:pPr>
        <w:ind w:left="142"/>
        <w:rPr>
          <w:rFonts w:ascii="Arial" w:hAnsi="Arial" w:cs="Arial"/>
          <w:sz w:val="24"/>
          <w:szCs w:val="24"/>
        </w:rPr>
      </w:pPr>
      <w:r w:rsidRPr="00F10D11">
        <w:rPr>
          <w:rFonts w:ascii="Arial" w:hAnsi="Arial" w:cs="Arial"/>
          <w:sz w:val="24"/>
          <w:szCs w:val="24"/>
        </w:rPr>
        <w:t>En wat zegt Jezus?</w:t>
      </w:r>
      <w:r w:rsidRPr="00F10D11">
        <w:rPr>
          <w:rFonts w:ascii="Arial" w:hAnsi="Arial" w:cs="Arial"/>
          <w:sz w:val="24"/>
          <w:szCs w:val="24"/>
        </w:rPr>
        <w:br/>
        <w:t>Maak je niet zo druk. Kijk met al je inspanningen kun je niets winnen of iets aan je leven toevoegen. Zoek het rijk van God.</w:t>
      </w:r>
      <w:r w:rsidRPr="00F10D11">
        <w:rPr>
          <w:rFonts w:ascii="Arial" w:hAnsi="Arial" w:cs="Arial"/>
          <w:sz w:val="24"/>
          <w:szCs w:val="24"/>
        </w:rPr>
        <w:br/>
        <w:t xml:space="preserve">En wat is dat dan? Een rijk van gerechtigheid en vrede, waar voor ieder genoeg zal zijn omdat mensen samenkomen en delen. Waar ieder gezien wordt, ook de arme, de verweesde, die alleen is, de vreemde. Zoals Huub Oosterhuis het ooit verwoorde: De relatie tot de mens, waarin het contact met het goddelijke zich voltrekt, is niet een soort geestelijke vriendschap, maar een vriendschap die zich uit, bewijst en voltooit in een rechtvaardige economie, waarvoor ieder mens ten volle verantwoordelijk is. En rechtvaardig dat betekent: gericht op de lotsverbinding van de </w:t>
      </w:r>
      <w:proofErr w:type="spellStart"/>
      <w:r w:rsidRPr="00F10D11">
        <w:rPr>
          <w:rFonts w:ascii="Arial" w:hAnsi="Arial" w:cs="Arial"/>
          <w:sz w:val="24"/>
          <w:szCs w:val="24"/>
        </w:rPr>
        <w:t>armsten</w:t>
      </w:r>
      <w:proofErr w:type="spellEnd"/>
      <w:r w:rsidRPr="00F10D11">
        <w:rPr>
          <w:rFonts w:ascii="Arial" w:hAnsi="Arial" w:cs="Arial"/>
          <w:sz w:val="24"/>
          <w:szCs w:val="24"/>
        </w:rPr>
        <w:t xml:space="preserve"> in de wereld. Jezus zet ons op het spoor. In alle verhalen toont hij aandacht voor de ander en zet hij mensen, soms letterlijk rechtop. Een revolutionaire boodschap. Waar werk je voor, waar bekommer jij je om en maak je je druk over?</w:t>
      </w:r>
      <w:r w:rsidRPr="00F10D11">
        <w:rPr>
          <w:rFonts w:ascii="Arial" w:hAnsi="Arial" w:cs="Arial"/>
          <w:sz w:val="24"/>
          <w:szCs w:val="24"/>
        </w:rPr>
        <w:br/>
        <w:t xml:space="preserve">Verander de wereld, schenk aandacht, geef zorg, ben solidair, zo verander je. Dat brengt vrede, dan is er een bodem voor gerechtigheid. Dag komt niemand te kort en zien wij die ander en dan is alles anders. </w:t>
      </w:r>
    </w:p>
    <w:p w:rsidR="00025264" w:rsidRPr="00F10D11" w:rsidRDefault="00025264" w:rsidP="00025264">
      <w:pPr>
        <w:ind w:left="142"/>
        <w:rPr>
          <w:rFonts w:ascii="Arial" w:hAnsi="Arial" w:cs="Arial"/>
          <w:sz w:val="24"/>
          <w:szCs w:val="24"/>
        </w:rPr>
      </w:pPr>
      <w:r w:rsidRPr="00F10D11">
        <w:rPr>
          <w:rFonts w:ascii="Arial" w:hAnsi="Arial" w:cs="Arial"/>
          <w:sz w:val="24"/>
          <w:szCs w:val="24"/>
        </w:rPr>
        <w:t>Maar nu in tijden van pandemie en eenzaamheid, van alleen naar buiten als het nodig is mag de samenleving niet stil vallen. Aandacht en hulp zijn nu meer dan ooit nodig Er zijn pakkende voorbeelden, waaruit blijkt dat mensen zien wat anderen nodig hebben. En dat begint met contact maken</w:t>
      </w:r>
    </w:p>
    <w:p w:rsidR="00025264" w:rsidRPr="00F10D11" w:rsidRDefault="00025264" w:rsidP="00025264">
      <w:pPr>
        <w:ind w:left="142"/>
        <w:rPr>
          <w:rFonts w:ascii="Arial" w:hAnsi="Arial" w:cs="Arial"/>
          <w:sz w:val="24"/>
          <w:szCs w:val="24"/>
        </w:rPr>
      </w:pPr>
      <w:r w:rsidRPr="00F10D11">
        <w:rPr>
          <w:rFonts w:ascii="Arial" w:hAnsi="Arial" w:cs="Arial"/>
          <w:sz w:val="24"/>
          <w:szCs w:val="24"/>
        </w:rPr>
        <w:t>Onze bezigheden moeten dus niet gericht zijn op wat het met ons doet,</w:t>
      </w:r>
    </w:p>
    <w:p w:rsidR="00025264" w:rsidRPr="00F10D11" w:rsidRDefault="00025264" w:rsidP="00025264">
      <w:pPr>
        <w:ind w:left="142"/>
        <w:rPr>
          <w:rFonts w:ascii="Arial" w:hAnsi="Arial" w:cs="Arial"/>
          <w:sz w:val="24"/>
          <w:szCs w:val="24"/>
        </w:rPr>
      </w:pPr>
      <w:r w:rsidRPr="00F10D11">
        <w:rPr>
          <w:rFonts w:ascii="Arial" w:hAnsi="Arial" w:cs="Arial"/>
          <w:sz w:val="24"/>
          <w:szCs w:val="24"/>
        </w:rPr>
        <w:t>maar richt zich op wat wij met onze inspanning voor een ander kunnen doen.</w:t>
      </w:r>
    </w:p>
    <w:p w:rsidR="00025264" w:rsidRPr="00F10D11" w:rsidRDefault="00025264" w:rsidP="00025264">
      <w:pPr>
        <w:ind w:left="142"/>
        <w:rPr>
          <w:rFonts w:ascii="Arial" w:hAnsi="Arial" w:cs="Arial"/>
          <w:sz w:val="24"/>
          <w:szCs w:val="24"/>
        </w:rPr>
      </w:pPr>
      <w:r w:rsidRPr="00F10D11">
        <w:rPr>
          <w:rFonts w:ascii="Arial" w:hAnsi="Arial" w:cs="Arial"/>
          <w:sz w:val="24"/>
          <w:szCs w:val="24"/>
        </w:rPr>
        <w:t xml:space="preserve">Wim Janssen </w:t>
      </w:r>
      <w:r w:rsidRPr="00F10D11">
        <w:rPr>
          <w:rFonts w:ascii="Arial" w:hAnsi="Arial" w:cs="Arial"/>
          <w:sz w:val="24"/>
          <w:szCs w:val="24"/>
        </w:rPr>
        <w:br/>
        <w:t>Roermond, jan 2021</w:t>
      </w:r>
    </w:p>
    <w:p w:rsidR="00A16C14" w:rsidRDefault="001F4591"/>
    <w:sectPr w:rsidR="00A16C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264"/>
    <w:rsid w:val="00025264"/>
    <w:rsid w:val="001F4591"/>
    <w:rsid w:val="00397934"/>
    <w:rsid w:val="00563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50BFF-5A99-48CE-84D5-81AEDACA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2526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3906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paulusww777</cp:lastModifiedBy>
  <cp:revision>2</cp:revision>
  <dcterms:created xsi:type="dcterms:W3CDTF">2021-02-01T18:51:00Z</dcterms:created>
  <dcterms:modified xsi:type="dcterms:W3CDTF">2021-02-01T18:51:00Z</dcterms:modified>
</cp:coreProperties>
</file>