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A8" w:rsidRDefault="005950A8" w:rsidP="005950A8">
      <w:pPr>
        <w:pStyle w:val="Geenafstand"/>
        <w:rPr>
          <w:b/>
          <w:bCs/>
          <w:sz w:val="28"/>
          <w:szCs w:val="28"/>
        </w:rPr>
      </w:pPr>
      <w:r w:rsidRPr="0061690E">
        <w:rPr>
          <w:b/>
          <w:bCs/>
          <w:sz w:val="28"/>
          <w:szCs w:val="28"/>
        </w:rPr>
        <w:t>Overweging</w:t>
      </w:r>
      <w:r>
        <w:rPr>
          <w:b/>
          <w:bCs/>
          <w:sz w:val="28"/>
          <w:szCs w:val="28"/>
        </w:rPr>
        <w:t>:</w:t>
      </w:r>
    </w:p>
    <w:p w:rsidR="005950A8" w:rsidRPr="0061690E" w:rsidRDefault="005950A8" w:rsidP="005950A8">
      <w:pPr>
        <w:pStyle w:val="Geenafstand"/>
        <w:rPr>
          <w:sz w:val="24"/>
          <w:szCs w:val="24"/>
        </w:rPr>
      </w:pP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Daar sta je dan. Je probeert er het beste van te maken. En dan gebeurt er iets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wat je niet hebt zien aankomen en sta je opeens met lege handen. Dat gebeurt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in het leven en in dit verhaal met Jozef.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Jozef had het verleden en wat daar allemaal gebeurd was, kennelijk achter zich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gelaten en was met een schone lei begonnen. Hij zette zich in het huis van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proofErr w:type="spellStart"/>
      <w:r w:rsidRPr="0061690E">
        <w:rPr>
          <w:sz w:val="28"/>
          <w:szCs w:val="28"/>
        </w:rPr>
        <w:t>Potifar</w:t>
      </w:r>
      <w:proofErr w:type="spellEnd"/>
      <w:r w:rsidRPr="0061690E">
        <w:rPr>
          <w:sz w:val="28"/>
          <w:szCs w:val="28"/>
        </w:rPr>
        <w:t xml:space="preserve"> in om er het beste van te maken. De Eeuwige stond Jozef terzijde, staat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er zo mooi.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Zo heeft Jozef een positieve instelling en straalt dat uit en dat werkt door.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Alles gaat goed, totdat de vrouw des huizes hem probeert te verleiden.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Hij staat sterk in zijn schoenen en weerstaat de verleiding wel.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 xml:space="preserve">Maar de vrouw van </w:t>
      </w:r>
      <w:proofErr w:type="spellStart"/>
      <w:r w:rsidRPr="0061690E">
        <w:rPr>
          <w:sz w:val="28"/>
          <w:szCs w:val="28"/>
        </w:rPr>
        <w:t>Potifar</w:t>
      </w:r>
      <w:proofErr w:type="spellEnd"/>
      <w:r w:rsidRPr="0061690E">
        <w:rPr>
          <w:sz w:val="28"/>
          <w:szCs w:val="28"/>
        </w:rPr>
        <w:t xml:space="preserve"> draait de zaken om: Die Hebreeuwse slaaf, die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buitenlander die jij in huis hebt gehaald, kwam mijn kamer binnen om zich met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mij te vermaken. Ja, ja.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Jozef is zo vals beschuldigd en zijn baan kwijt. Hij is terug bij af en belandt in de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gevangenis. Maar ook daar geeft hij de moed niet op, laat zich niet klein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krijgen.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Op deze manier wordt Jozef afgeschilderd als iemand met een sterk karakter,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die zijn principes hoog houdt ondanks de dingen die in zijn leven gebeuren.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Hij leert van het leven en maakt er het beste van. Het leven met vallen en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opstaan.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Deze verhalen over Jozef zijn opgetekend tijdens de Babylonische ballingschap,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ook een crisissituatie eigenlijk, en hebben een duidelijke moraal en boodschap.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Niet bij de pakken neerzitten, de Eeuwige staat een mens terzijde.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Ook of misschien juist in moeilijke levenssituaties als je in zijn geest blijft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handelen.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Leer van het verleden. Je wordt een beter mens als je leert van het leven en dat</w:t>
      </w:r>
    </w:p>
    <w:p w:rsidR="005950A8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gaat met vallen en opstaan.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De crisis als kans is het thema van deze vieringen.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Een tijd waarin door de corona-pandemie opeens alles anders is dan we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gewend zijn. Onze vaste patronen worden doorbroken en alles om ons heen is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in beweging. In ons persoonlijk leven gebeurt dat en ook in de maatschappij.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We hebben al onze eigen problemen en verdriet. En dan horen wij daarnaast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van de problemen in onze maatschappij en ook wereldwijd, die om oplossingen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vragen. De bestaanszekerheid van zoveel mensen wordt wereldwijd aangetast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door ziekten, oorlogen en geweld, klimaatproblemen en economische</w:t>
      </w:r>
    </w:p>
    <w:p w:rsidR="005950A8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problemen.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</w:p>
    <w:p w:rsidR="005950A8" w:rsidRPr="0061690E" w:rsidRDefault="005950A8" w:rsidP="005950A8">
      <w:pPr>
        <w:pStyle w:val="Geenafstand"/>
        <w:rPr>
          <w:sz w:val="28"/>
          <w:szCs w:val="28"/>
        </w:rPr>
      </w:pP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lastRenderedPageBreak/>
        <w:t>De crisis als kans. Door de veranderde omstandigheden hebben we ook meer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de mogelijkheid om stil te staan bij wat belangrijk is in het leven.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Nu we niet zomaar elkaar meer kunnen aanraken of ontmoeten, merken we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ook hoe belangrijk nabijheid is bijvoorbeeld.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We merken hoe belangrijk het is om ondanks die beperking elkaar toch te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steunen in ons dagelijks leven.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Een crisis daagt ons als mens ook uit om zaken te heroverwegen; hoe we ons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toch kunnen inzetten in de ontstane situatie en er het beste van kunnen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maken. Voor onszelf en onze dierbaren, maar zeker ook voor de wereld om ons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heen.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Dat elk mens waar ook ter wereld recht heeft op een menswaardig leven en wij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onze aarde, de grond onder onze voeten, recht doen.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Er is nog een lange weg te gaan. Dat wij de hoop met elkaar levend houden en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we licht blijven zien in deze onzekere tijden: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We mogen we ons gedragen weten, vandaag en morgen.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Grond onder onze voeten en steun in de rug, een dak boven ons hoofd en</w:t>
      </w:r>
    </w:p>
    <w:p w:rsidR="005950A8" w:rsidRPr="0061690E" w:rsidRDefault="005950A8" w:rsidP="005950A8">
      <w:pPr>
        <w:pStyle w:val="Geenafstand"/>
        <w:rPr>
          <w:sz w:val="28"/>
          <w:szCs w:val="28"/>
        </w:rPr>
      </w:pPr>
      <w:r w:rsidRPr="0061690E">
        <w:rPr>
          <w:sz w:val="28"/>
          <w:szCs w:val="28"/>
        </w:rPr>
        <w:t>omringd door reisgenoten en beademd door wie liefde is.</w:t>
      </w:r>
    </w:p>
    <w:p w:rsidR="009A4F1C" w:rsidRDefault="005950A8"/>
    <w:p w:rsidR="005950A8" w:rsidRDefault="005950A8">
      <w:proofErr w:type="spellStart"/>
      <w:r>
        <w:t>Jacomien</w:t>
      </w:r>
      <w:proofErr w:type="spellEnd"/>
      <w:r>
        <w:t xml:space="preserve"> </w:t>
      </w:r>
      <w:proofErr w:type="spellStart"/>
      <w:r>
        <w:t>Kwantes</w:t>
      </w:r>
      <w:bookmarkStart w:id="0" w:name="_GoBack"/>
      <w:bookmarkEnd w:id="0"/>
      <w:proofErr w:type="spellEnd"/>
    </w:p>
    <w:sectPr w:rsidR="00595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A8"/>
    <w:rsid w:val="005950A8"/>
    <w:rsid w:val="007C0A82"/>
    <w:rsid w:val="0088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14D4E"/>
  <w15:chartTrackingRefBased/>
  <w15:docId w15:val="{3A57DE16-E8E1-4E16-B4B2-4AE10406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950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paulusww777</dc:creator>
  <cp:keywords/>
  <dc:description/>
  <cp:lastModifiedBy>paulusww777</cp:lastModifiedBy>
  <cp:revision>1</cp:revision>
  <dcterms:created xsi:type="dcterms:W3CDTF">2020-10-18T15:55:00Z</dcterms:created>
  <dcterms:modified xsi:type="dcterms:W3CDTF">2020-10-18T15:58:00Z</dcterms:modified>
</cp:coreProperties>
</file>