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9EF3B" w14:textId="43BC4AF7" w:rsidR="00FE08EE" w:rsidRDefault="00FE08EE">
      <w:bookmarkStart w:id="0" w:name="_GoBack"/>
      <w:bookmarkEnd w:id="0"/>
    </w:p>
    <w:p w14:paraId="3DB102C1" w14:textId="4C2E8401" w:rsidR="00C9375F" w:rsidRDefault="00C9375F">
      <w:r>
        <w:rPr>
          <w:noProof/>
          <w:lang w:eastAsia="nl-NL"/>
        </w:rPr>
        <w:drawing>
          <wp:inline distT="0" distB="0" distL="0" distR="0" wp14:anchorId="533CD95E" wp14:editId="03194146">
            <wp:extent cx="5734050" cy="797859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33" t="2534" r="4431"/>
                    <a:stretch/>
                  </pic:blipFill>
                  <pic:spPr bwMode="auto">
                    <a:xfrm>
                      <a:off x="0" y="0"/>
                      <a:ext cx="5745116" cy="7993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C6BD8" w14:textId="597705BF" w:rsidR="00C9375F" w:rsidRDefault="00C9375F" w:rsidP="00C9375F">
      <w:r>
        <w:t xml:space="preserve">Opiniepagina TROUW vrijdag 18 sept 2020  </w:t>
      </w:r>
    </w:p>
    <w:p w14:paraId="2F8B02F7" w14:textId="77777777" w:rsidR="00C9375F" w:rsidRDefault="00C9375F"/>
    <w:p w14:paraId="45BACBB9" w14:textId="77777777" w:rsidR="00C9375F" w:rsidRDefault="00C9375F"/>
    <w:sectPr w:rsidR="00C93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5F"/>
    <w:rsid w:val="003B41ED"/>
    <w:rsid w:val="00454956"/>
    <w:rsid w:val="009A2CEB"/>
    <w:rsid w:val="00C9375F"/>
    <w:rsid w:val="00F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8AA9"/>
  <w15:chartTrackingRefBased/>
  <w15:docId w15:val="{771DE1EC-AAB5-4070-B110-1C935574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Jennissen</dc:creator>
  <cp:keywords/>
  <dc:description/>
  <cp:lastModifiedBy>paulusww777</cp:lastModifiedBy>
  <cp:revision>2</cp:revision>
  <cp:lastPrinted>2020-09-19T15:13:00Z</cp:lastPrinted>
  <dcterms:created xsi:type="dcterms:W3CDTF">2020-09-21T13:07:00Z</dcterms:created>
  <dcterms:modified xsi:type="dcterms:W3CDTF">2020-09-21T13:07:00Z</dcterms:modified>
</cp:coreProperties>
</file>