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47F7" w:rsidRPr="004926C9" w:rsidRDefault="00AC196B" w:rsidP="004926C9">
      <w:pPr>
        <w:pStyle w:val="Geenafstand"/>
        <w:rPr>
          <w:b/>
        </w:rPr>
      </w:pPr>
      <w:r w:rsidRPr="004926C9">
        <w:rPr>
          <w:b/>
        </w:rPr>
        <w:t>Overwegin</w:t>
      </w:r>
      <w:bookmarkStart w:id="0" w:name="_GoBack"/>
      <w:bookmarkEnd w:id="0"/>
      <w:r w:rsidRPr="004926C9">
        <w:rPr>
          <w:b/>
        </w:rPr>
        <w:t>g</w:t>
      </w:r>
      <w:r w:rsidR="00FD3BD6" w:rsidRPr="004926C9">
        <w:rPr>
          <w:b/>
        </w:rPr>
        <w:t xml:space="preserve"> bij Hand 2,1-13</w:t>
      </w:r>
    </w:p>
    <w:p w:rsidR="00AC196B" w:rsidRDefault="00AC196B" w:rsidP="00AC196B">
      <w:pPr>
        <w:pStyle w:val="Geenafstand"/>
      </w:pPr>
      <w:r>
        <w:t xml:space="preserve">Het is al precies tien jaren geleden. </w:t>
      </w:r>
      <w:r w:rsidR="002924C9">
        <w:t xml:space="preserve">Ook toen, in 2009, bereidden wij ons als Jonge Kerkgemeenschap voor op een Jubileumjaar. </w:t>
      </w:r>
      <w:r>
        <w:t xml:space="preserve">Theo Verschoor en ik verzorgden de viering op Pinksteren. Als voorbereiding op vandaag las ik de teksten nog eens terug. Wat </w:t>
      </w:r>
      <w:r w:rsidR="002924C9">
        <w:t xml:space="preserve">zijn die jaren voorbij gevlogen. Maar wat is intussen ook </w:t>
      </w:r>
      <w:r>
        <w:t xml:space="preserve">veel anders geworden, voor mezelf, voor ons hier, in onze </w:t>
      </w:r>
      <w:r w:rsidR="00831771">
        <w:t>samenleving, in de grote wereld.</w:t>
      </w:r>
    </w:p>
    <w:p w:rsidR="00831771" w:rsidRDefault="00831771" w:rsidP="00AC196B">
      <w:pPr>
        <w:pStyle w:val="Geenafstand"/>
      </w:pPr>
      <w:r>
        <w:t>Omstandigheden rond werk, rond de zorg, in het onderwijs, in de politiek, rond klimaatvraagstukken, migratie en vluchtelingen.</w:t>
      </w:r>
    </w:p>
    <w:p w:rsidR="00AC196B" w:rsidRDefault="00AC196B" w:rsidP="00AC196B">
      <w:pPr>
        <w:pStyle w:val="Geenafstand"/>
      </w:pPr>
      <w:r>
        <w:t xml:space="preserve">Ik denk dat ieder van ons daarbij zo </w:t>
      </w:r>
      <w:r w:rsidR="00831771">
        <w:t xml:space="preserve">ook nog </w:t>
      </w:r>
      <w:r>
        <w:t>eigen associaties heeft!</w:t>
      </w:r>
    </w:p>
    <w:p w:rsidR="00831771" w:rsidRDefault="00831771" w:rsidP="00AC196B">
      <w:pPr>
        <w:pStyle w:val="Geenafstand"/>
      </w:pPr>
    </w:p>
    <w:p w:rsidR="00AC196B" w:rsidRDefault="00AC196B" w:rsidP="00AC196B">
      <w:pPr>
        <w:pStyle w:val="Geenafstand"/>
      </w:pPr>
      <w:r>
        <w:t>Eén herinnering aan die viering van toen wil ik jullie niet onthouden.</w:t>
      </w:r>
    </w:p>
    <w:p w:rsidR="00AC196B" w:rsidRDefault="00AC196B" w:rsidP="00AC196B">
      <w:pPr>
        <w:pStyle w:val="Geenafstand"/>
      </w:pPr>
      <w:r>
        <w:t>Theo had een vraag gesteld aan Joop Rieter, pater Joop. Wie herinnert hem zich nog? Lang was hij  zondags een vaste bezoeker, tot het echt niet meer kon.</w:t>
      </w:r>
    </w:p>
    <w:p w:rsidR="002924C9" w:rsidRDefault="00AC196B" w:rsidP="00AC196B">
      <w:pPr>
        <w:pStyle w:val="Geenafstand"/>
      </w:pPr>
      <w:r>
        <w:t xml:space="preserve">De vraag luidde: “Wat denk jij </w:t>
      </w:r>
      <w:r w:rsidR="002924C9">
        <w:t>bij Pinksteren?”</w:t>
      </w:r>
    </w:p>
    <w:p w:rsidR="00AC196B" w:rsidRDefault="002924C9" w:rsidP="00AC196B">
      <w:pPr>
        <w:pStyle w:val="Geenafstand"/>
      </w:pPr>
      <w:r>
        <w:t>Antwoord: “D</w:t>
      </w:r>
      <w:r w:rsidR="00AC196B">
        <w:t>e Heilige Geest</w:t>
      </w:r>
      <w:r>
        <w:t>.</w:t>
      </w:r>
      <w:r w:rsidR="00AC196B">
        <w:t>”</w:t>
      </w:r>
    </w:p>
    <w:p w:rsidR="002924C9" w:rsidRDefault="002924C9" w:rsidP="00AC196B">
      <w:pPr>
        <w:pStyle w:val="Geenafstand"/>
      </w:pPr>
      <w:r>
        <w:t>“En”, vroeg Theo, “wat denk je daarbij?”</w:t>
      </w:r>
    </w:p>
    <w:p w:rsidR="002924C9" w:rsidRDefault="00AC196B" w:rsidP="00AC196B">
      <w:pPr>
        <w:pStyle w:val="Geenafstand"/>
      </w:pPr>
      <w:r>
        <w:t>“Mmm… die is niet altijd</w:t>
      </w:r>
      <w:r w:rsidR="002924C9">
        <w:t xml:space="preserve"> aanwezig</w:t>
      </w:r>
      <w:r>
        <w:t xml:space="preserve">”, </w:t>
      </w:r>
      <w:r w:rsidR="002924C9">
        <w:t>zei Joop!</w:t>
      </w:r>
    </w:p>
    <w:p w:rsidR="00AC196B" w:rsidRDefault="00AC196B" w:rsidP="00AC196B">
      <w:pPr>
        <w:pStyle w:val="Geenafstand"/>
      </w:pPr>
      <w:r>
        <w:t xml:space="preserve"> “Hoezo?”</w:t>
      </w:r>
      <w:r w:rsidR="002924C9">
        <w:t xml:space="preserve"> hoopte ik nog te vernemen bij het verder lezen. Maar kennelijk is van de rest van dat gesprek niets </w:t>
      </w:r>
      <w:r w:rsidR="00831771">
        <w:t>overgeleverd</w:t>
      </w:r>
      <w:r w:rsidR="002924C9">
        <w:t>.</w:t>
      </w:r>
      <w:r w:rsidR="00831771">
        <w:t xml:space="preserve"> Ik heb er indertijd wel naar zitten gissen, en in mijn overpeinzingen kwam ik tot de conclusie dat Joop zeer goed op de hoogte was van ellende en onheil in de wereld om ons heen. Zoals hij ook soms stiekempjes te kennen gaf dat hij in zijn directe omgeving – een kloostergemeenschap -  ook wel gebrek aan zorg en aandacht ondervond. </w:t>
      </w:r>
      <w:r w:rsidR="009317C1">
        <w:t>‘</w:t>
      </w:r>
      <w:r w:rsidR="00831771">
        <w:t xml:space="preserve">Zo zou dat onder jullie niet moeten zijn’, citeerde hij </w:t>
      </w:r>
      <w:r w:rsidR="003A2336">
        <w:t>af en toe</w:t>
      </w:r>
      <w:r w:rsidR="00831771">
        <w:t xml:space="preserve"> een </w:t>
      </w:r>
      <w:r w:rsidR="003A2336">
        <w:t xml:space="preserve">bekende </w:t>
      </w:r>
      <w:r w:rsidR="00831771">
        <w:t>evangelietekst bij een kopje koffie.</w:t>
      </w:r>
    </w:p>
    <w:p w:rsidR="00831771" w:rsidRDefault="00831771" w:rsidP="00AC196B">
      <w:pPr>
        <w:pStyle w:val="Geenafstand"/>
      </w:pPr>
    </w:p>
    <w:p w:rsidR="00831771" w:rsidRDefault="002A49EB" w:rsidP="00AC196B">
      <w:pPr>
        <w:pStyle w:val="Geenafstand"/>
      </w:pPr>
      <w:r>
        <w:t xml:space="preserve">Terug naar lang geleden. De leerlingen van Jezus </w:t>
      </w:r>
      <w:r w:rsidR="00A543A8">
        <w:t xml:space="preserve">zijn </w:t>
      </w:r>
      <w:r w:rsidR="00220B22">
        <w:t xml:space="preserve">vast </w:t>
      </w:r>
      <w:r>
        <w:t xml:space="preserve">in verwarring en radeloosheid </w:t>
      </w:r>
      <w:r w:rsidR="00A543A8">
        <w:t xml:space="preserve">achtergebleven </w:t>
      </w:r>
      <w:r>
        <w:t xml:space="preserve">na zijn gewelddadige kruisdood. </w:t>
      </w:r>
      <w:r w:rsidR="00220B22">
        <w:t xml:space="preserve">Zo lees ik tenminste de laatste zinnen van het Marcusevangelie en bij Lucas over de Emmausgangers. </w:t>
      </w:r>
      <w:r>
        <w:t xml:space="preserve"> Ze sluiten zich op in een zaaltje, durven niet naar buiten.</w:t>
      </w:r>
    </w:p>
    <w:p w:rsidR="002A49EB" w:rsidRDefault="009317C1" w:rsidP="00AC196B">
      <w:pPr>
        <w:pStyle w:val="Geenafstand"/>
      </w:pPr>
      <w:r>
        <w:t xml:space="preserve">Als Lucas zijn verhaal in Handelingen </w:t>
      </w:r>
      <w:r w:rsidR="002A49EB">
        <w:t xml:space="preserve">vijftig jaar later </w:t>
      </w:r>
      <w:r>
        <w:t xml:space="preserve">opschrijft, is de situatie er </w:t>
      </w:r>
      <w:r w:rsidR="002A49EB">
        <w:t xml:space="preserve">voor de jonge Jezusgemeente </w:t>
      </w:r>
      <w:r>
        <w:t xml:space="preserve">niet beter op geworden. </w:t>
      </w:r>
      <w:r w:rsidR="002A49EB">
        <w:t xml:space="preserve">We weten het: in het jaar 70 is Jerusalem met tempel en al verwoest. </w:t>
      </w:r>
      <w:r>
        <w:t xml:space="preserve">Je kunt zeggen dat </w:t>
      </w:r>
      <w:r w:rsidR="002A49EB">
        <w:t xml:space="preserve">Lucas in zijn verbeelding (hij was geen ooggetuige) </w:t>
      </w:r>
      <w:r>
        <w:t xml:space="preserve">terugdenkt aan die crisis van </w:t>
      </w:r>
      <w:r w:rsidR="002A49EB">
        <w:t>ná de dood</w:t>
      </w:r>
      <w:r>
        <w:t xml:space="preserve"> </w:t>
      </w:r>
      <w:r w:rsidR="002A49EB">
        <w:t>van Jezus.</w:t>
      </w:r>
    </w:p>
    <w:p w:rsidR="00831771" w:rsidRDefault="002A49EB" w:rsidP="00AC196B">
      <w:pPr>
        <w:pStyle w:val="Geenafstand"/>
      </w:pPr>
      <w:r>
        <w:t>En hij bedenkt hoe</w:t>
      </w:r>
      <w:r w:rsidR="009317C1">
        <w:t xml:space="preserve"> sterk </w:t>
      </w:r>
      <w:r>
        <w:t xml:space="preserve">je in zo’n situatie </w:t>
      </w:r>
      <w:r w:rsidR="009317C1">
        <w:t>moet zijn om òp te staan, de ramen open te gooien!</w:t>
      </w:r>
    </w:p>
    <w:p w:rsidR="00831771" w:rsidRDefault="002A49EB" w:rsidP="00AC196B">
      <w:pPr>
        <w:pStyle w:val="Geenafstand"/>
      </w:pPr>
      <w:r>
        <w:t>Dan</w:t>
      </w:r>
      <w:r w:rsidR="009317C1">
        <w:t xml:space="preserve"> begint </w:t>
      </w:r>
      <w:r>
        <w:t xml:space="preserve">hij </w:t>
      </w:r>
      <w:r w:rsidR="009317C1">
        <w:t>(in het Grieks) beeld</w:t>
      </w:r>
      <w:r w:rsidR="00220B22">
        <w:t>end en schilderend te vertellen:</w:t>
      </w:r>
      <w:r w:rsidR="009317C1">
        <w:t xml:space="preserve"> Plotseling kwam er uit de hemel een gedruis, als van een naderende storm, en vervulde het huis waar zij gezeten waren. En vervuld werden allen van heilige Geest!</w:t>
      </w:r>
    </w:p>
    <w:p w:rsidR="003A2336" w:rsidRPr="007B3E20" w:rsidRDefault="003A2336" w:rsidP="00AC196B">
      <w:pPr>
        <w:pStyle w:val="Geenafstand"/>
      </w:pPr>
      <w:r>
        <w:t xml:space="preserve">Natuurlijk gebruikt Lucas de hem zeer vertrouwde bijbelse bronnen. </w:t>
      </w:r>
      <w:r w:rsidR="00220B22">
        <w:t xml:space="preserve">Zoals ook in het lied dat wij daarnet zongen een veelheid aan Schriftgedeelten is verwerkt! </w:t>
      </w:r>
      <w:r>
        <w:t>Pinksteren, Pentecoste, de vijftigste dag, is het joodse Wekenfeest</w:t>
      </w:r>
      <w:r w:rsidR="00A543A8">
        <w:t>. Het is</w:t>
      </w:r>
      <w:r>
        <w:t xml:space="preserve"> de herinnering aan de voltooiing van de Uittocht met het Verbond op de Sinaï met de gave van de Tien Woorden. Ook daar bliksem en donder als décor voor het verschijnen van God zelf, </w:t>
      </w:r>
      <w:r w:rsidRPr="003A2336">
        <w:rPr>
          <w:b/>
          <w:i/>
        </w:rPr>
        <w:t>neerdalend in vuur</w:t>
      </w:r>
      <w:r>
        <w:rPr>
          <w:b/>
          <w:i/>
        </w:rPr>
        <w:t>!</w:t>
      </w:r>
      <w:r w:rsidR="000848D1">
        <w:t xml:space="preserve"> (zie Exodus 19,18; 20,18; 24,17).</w:t>
      </w:r>
      <w:r w:rsidR="00220B22">
        <w:t xml:space="preserve"> </w:t>
      </w:r>
    </w:p>
    <w:p w:rsidR="00831771" w:rsidRDefault="009878D9" w:rsidP="00AC196B">
      <w:pPr>
        <w:pStyle w:val="Geenafstand"/>
      </w:pPr>
      <w:r>
        <w:t>En</w:t>
      </w:r>
      <w:r w:rsidR="003A2336">
        <w:t xml:space="preserve"> zo wordt </w:t>
      </w:r>
      <w:r>
        <w:t>d</w:t>
      </w:r>
      <w:r w:rsidR="003A2336">
        <w:t xml:space="preserve">oor de jongste Jezusgemeente de </w:t>
      </w:r>
      <w:r w:rsidR="000848D1">
        <w:t>‘</w:t>
      </w:r>
      <w:r>
        <w:t>uittocht</w:t>
      </w:r>
      <w:r w:rsidR="000848D1">
        <w:t>’</w:t>
      </w:r>
      <w:r w:rsidR="003A2336">
        <w:t xml:space="preserve"> van</w:t>
      </w:r>
      <w:r>
        <w:t xml:space="preserve"> Jezus</w:t>
      </w:r>
      <w:r w:rsidR="00A543A8">
        <w:t>, dwars door lijden en dood heen,</w:t>
      </w:r>
      <w:r>
        <w:t xml:space="preserve"> gevierd met opnieuw een gave: de Gave van de Geest!</w:t>
      </w:r>
    </w:p>
    <w:p w:rsidR="009878D9" w:rsidRDefault="004926C9" w:rsidP="00AC196B">
      <w:pPr>
        <w:pStyle w:val="Geenafstand"/>
      </w:pPr>
      <w:r>
        <w:t xml:space="preserve">Door Paulus in 1 Kor.12 </w:t>
      </w:r>
      <w:r w:rsidR="009878D9">
        <w:t xml:space="preserve">zijn aan Haar meer dan één gave toegekend, en niet toevallig het </w:t>
      </w:r>
      <w:r>
        <w:t>getal</w:t>
      </w:r>
      <w:r w:rsidR="009878D9">
        <w:t xml:space="preserve"> zeven! Een nieuwe schepping?</w:t>
      </w:r>
    </w:p>
    <w:p w:rsidR="00AC196B" w:rsidRDefault="00AC196B" w:rsidP="00AC196B">
      <w:pPr>
        <w:pStyle w:val="Geenafstand"/>
      </w:pPr>
    </w:p>
    <w:p w:rsidR="00AC196B" w:rsidRDefault="009878D9" w:rsidP="00AC196B">
      <w:pPr>
        <w:pStyle w:val="Geenafstand"/>
        <w:rPr>
          <w:sz w:val="20"/>
          <w:szCs w:val="20"/>
        </w:rPr>
      </w:pPr>
      <w:r>
        <w:rPr>
          <w:sz w:val="20"/>
          <w:szCs w:val="20"/>
        </w:rPr>
        <w:t>Roermond, juni 2019</w:t>
      </w:r>
      <w:r w:rsidR="00FD3BD6">
        <w:rPr>
          <w:sz w:val="20"/>
          <w:szCs w:val="20"/>
        </w:rPr>
        <w:t xml:space="preserve">, Anne-Francine van Gogh, theologe/em. pastor </w:t>
      </w:r>
    </w:p>
    <w:sectPr w:rsidR="00AC196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1F4"/>
    <w:rsid w:val="000848D1"/>
    <w:rsid w:val="00220B22"/>
    <w:rsid w:val="002924C9"/>
    <w:rsid w:val="002A49EB"/>
    <w:rsid w:val="003A2336"/>
    <w:rsid w:val="004926C9"/>
    <w:rsid w:val="005E10BF"/>
    <w:rsid w:val="007B3E20"/>
    <w:rsid w:val="007B41F4"/>
    <w:rsid w:val="00831771"/>
    <w:rsid w:val="009317C1"/>
    <w:rsid w:val="009878D9"/>
    <w:rsid w:val="009B1572"/>
    <w:rsid w:val="00A543A8"/>
    <w:rsid w:val="00AC196B"/>
    <w:rsid w:val="00B447F7"/>
    <w:rsid w:val="00BF7178"/>
    <w:rsid w:val="00C65D09"/>
    <w:rsid w:val="00ED1BB0"/>
    <w:rsid w:val="00F429AA"/>
    <w:rsid w:val="00FD3B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0442BE0-2085-463C-BE6F-F41209993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65D09"/>
    <w:rPr>
      <w:rFonts w:ascii="Arial" w:hAnsi="Arial"/>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C65D09"/>
    <w:pPr>
      <w:spacing w:line="240" w:lineRule="auto"/>
    </w:pPr>
    <w:rPr>
      <w:rFonts w:ascii="Arial" w:hAnsi="Arial"/>
      <w:sz w:val="24"/>
    </w:rPr>
  </w:style>
  <w:style w:type="paragraph" w:customStyle="1" w:styleId="Stijl1">
    <w:name w:val="Stijl1"/>
    <w:basedOn w:val="Geenafstand"/>
    <w:link w:val="Stijl1Char"/>
    <w:qFormat/>
    <w:rsid w:val="00C65D09"/>
    <w:rPr>
      <w:b/>
    </w:rPr>
  </w:style>
  <w:style w:type="character" w:customStyle="1" w:styleId="Stijl1Char">
    <w:name w:val="Stijl1 Char"/>
    <w:basedOn w:val="GeenafstandChar"/>
    <w:link w:val="Stijl1"/>
    <w:rsid w:val="00C65D09"/>
    <w:rPr>
      <w:rFonts w:ascii="Arial" w:hAnsi="Arial"/>
      <w:b/>
      <w:sz w:val="24"/>
    </w:rPr>
  </w:style>
  <w:style w:type="character" w:customStyle="1" w:styleId="GeenafstandChar">
    <w:name w:val="Geen afstand Char"/>
    <w:basedOn w:val="Standaardalinea-lettertype"/>
    <w:link w:val="Geenafstand"/>
    <w:uiPriority w:val="1"/>
    <w:rsid w:val="00C65D09"/>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516</Words>
  <Characters>2842</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Vinny27</Company>
  <LinksUpToDate>false</LinksUpToDate>
  <CharactersWithSpaces>3352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Anne-Francine</dc:creator>
  <cp:lastModifiedBy>Berend den Dulk</cp:lastModifiedBy>
  <cp:revision>2</cp:revision>
  <dcterms:created xsi:type="dcterms:W3CDTF">2019-06-11T17:51:00Z</dcterms:created>
  <dcterms:modified xsi:type="dcterms:W3CDTF">2019-06-11T17:51:00Z</dcterms:modified>
</cp:coreProperties>
</file>