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639" w:rsidRPr="005E14DC" w:rsidRDefault="008A0639" w:rsidP="008A0639">
      <w:pPr>
        <w:rPr>
          <w:rFonts w:ascii="Verdana" w:hAnsi="Verdana"/>
        </w:rPr>
      </w:pPr>
      <w:r w:rsidRPr="005E14DC">
        <w:rPr>
          <w:rFonts w:ascii="Verdana" w:hAnsi="Verdana"/>
        </w:rPr>
        <w:t>Overweging</w:t>
      </w:r>
      <w:r>
        <w:rPr>
          <w:rFonts w:ascii="Verdana" w:hAnsi="Verdana"/>
        </w:rPr>
        <w:t xml:space="preserve"> zondag 8 juli 2018 (slotviering)</w:t>
      </w:r>
    </w:p>
    <w:p w:rsidR="008A0639" w:rsidRPr="008A0639" w:rsidRDefault="008A0639" w:rsidP="008A0639">
      <w:pPr>
        <w:rPr>
          <w:rFonts w:ascii="Verdana" w:hAnsi="Verdana"/>
          <w:b/>
        </w:rPr>
      </w:pPr>
      <w:r w:rsidRPr="008A0639">
        <w:rPr>
          <w:rFonts w:ascii="Verdana" w:hAnsi="Verdana"/>
          <w:b/>
        </w:rPr>
        <w:t>Niet alles is te koop</w:t>
      </w:r>
      <w:bookmarkStart w:id="0" w:name="_GoBack"/>
      <w:bookmarkEnd w:id="0"/>
    </w:p>
    <w:p w:rsidR="008A0639" w:rsidRPr="005E14DC" w:rsidRDefault="008A0639" w:rsidP="008A0639">
      <w:pPr>
        <w:rPr>
          <w:rFonts w:ascii="Verdana" w:hAnsi="Verdana"/>
        </w:rPr>
      </w:pPr>
      <w:r w:rsidRPr="005E14DC">
        <w:rPr>
          <w:rFonts w:ascii="Verdana" w:hAnsi="Verdana"/>
        </w:rPr>
        <w:t xml:space="preserve">De heilige geest is dus íets' in mensen. Iets? Een kracht, een inzicht, een </w:t>
      </w:r>
      <w:proofErr w:type="spellStart"/>
      <w:r w:rsidRPr="005E14DC">
        <w:rPr>
          <w:rFonts w:ascii="Verdana" w:hAnsi="Verdana"/>
        </w:rPr>
        <w:t>intuïtie</w:t>
      </w:r>
      <w:proofErr w:type="spellEnd"/>
      <w:r w:rsidRPr="005E14DC">
        <w:rPr>
          <w:rFonts w:ascii="Verdana" w:hAnsi="Verdana"/>
        </w:rPr>
        <w:t>. Een tegenkracht, tegen alles wat hard en rigide en koud en versteend is. En wel zó in mensen, dat hij oplicht naarmate mensen zich weer verbinden aan elkaar. Ze moeten wel met elkaar onder een dak willen zijn, en rond een tafel. Iets in mensen? God in mensen. Dát in mensen, waarin zij beeld en gelijkenis zijn van Hem: Schepper en Bevrijder. Heilige geest is scheppingskracht en bevrijdingskracht in mensen. Ik moet zeggen dat ik dit makkelijker zing dan zeg.</w:t>
      </w:r>
    </w:p>
    <w:p w:rsidR="008A0639" w:rsidRPr="005E14DC" w:rsidRDefault="008A0639" w:rsidP="008A0639">
      <w:pPr>
        <w:rPr>
          <w:rFonts w:ascii="Verdana" w:hAnsi="Verdana"/>
        </w:rPr>
      </w:pPr>
      <w:r w:rsidRPr="005E14DC">
        <w:rPr>
          <w:rFonts w:ascii="Verdana" w:hAnsi="Verdana"/>
        </w:rPr>
        <w:t xml:space="preserve">Scheppen is: chaos veranderen in een tafel waaraan je kinderen kunnen eten; scheppen is het uitroeien van puinhopen zoals 'wanhoop', ‘niet willen nadenken, en dat alles wel altijd zal blijven zoals het. </w:t>
      </w:r>
      <w:r w:rsidRPr="005E14DC">
        <w:rPr>
          <w:rFonts w:ascii="Verdana" w:hAnsi="Verdana"/>
        </w:rPr>
        <w:br/>
        <w:t xml:space="preserve">Scheppen is: menswaardig leven mogelijk maken. </w:t>
      </w:r>
      <w:r w:rsidRPr="005E14DC">
        <w:rPr>
          <w:rFonts w:ascii="Verdana" w:hAnsi="Verdana"/>
        </w:rPr>
        <w:br/>
        <w:t xml:space="preserve">En ‘bevrijden’ is: elkaar bevrijden — jezelf bevrijden om anderen te kunnen bevrijden. En alle overleg, zachtmoedigheid, tact, vernuft en volharding die dat kost. Heilige geest is vooral volhardingskracht. </w:t>
      </w:r>
    </w:p>
    <w:p w:rsidR="008A0639" w:rsidRPr="005E14DC" w:rsidRDefault="008A0639" w:rsidP="008A0639">
      <w:pPr>
        <w:rPr>
          <w:rFonts w:ascii="Verdana" w:hAnsi="Verdana"/>
        </w:rPr>
      </w:pPr>
      <w:r w:rsidRPr="005E14DC">
        <w:rPr>
          <w:rFonts w:ascii="Verdana" w:hAnsi="Verdana"/>
        </w:rPr>
        <w:t>Gaat het hier bij Handelingen om de geest van Jezus die voortleeft? Is dit god of geest of dat grote dat ieder mens bij tijd en wijle toch eens treft</w:t>
      </w:r>
      <w:r w:rsidRPr="00CE58D0">
        <w:rPr>
          <w:rFonts w:ascii="Verdana" w:hAnsi="Verdana"/>
          <w:color w:val="FF0000"/>
        </w:rPr>
        <w:t>?</w:t>
      </w:r>
      <w:r w:rsidRPr="005E14DC">
        <w:rPr>
          <w:rFonts w:ascii="Verdana" w:hAnsi="Verdana"/>
        </w:rPr>
        <w:t xml:space="preserve"> In Jezu</w:t>
      </w:r>
      <w:r>
        <w:rPr>
          <w:rFonts w:ascii="Verdana" w:hAnsi="Verdana"/>
        </w:rPr>
        <w:t>s geest leven – ook daar blijkt</w:t>
      </w:r>
      <w:r w:rsidRPr="005E14DC">
        <w:rPr>
          <w:rFonts w:ascii="Verdana" w:hAnsi="Verdana"/>
        </w:rPr>
        <w:t xml:space="preserve">, zelfs nu hij er niet meer is, het laatste nog niet over te zijn gezegd. Het is als </w:t>
      </w:r>
      <w:r w:rsidRPr="008A0639">
        <w:rPr>
          <w:rFonts w:ascii="Verdana" w:hAnsi="Verdana"/>
        </w:rPr>
        <w:t>e</w:t>
      </w:r>
      <w:r>
        <w:rPr>
          <w:rFonts w:ascii="Verdana" w:hAnsi="Verdana"/>
        </w:rPr>
        <w:t>e</w:t>
      </w:r>
      <w:r w:rsidRPr="005E14DC">
        <w:rPr>
          <w:rFonts w:ascii="Verdana" w:hAnsi="Verdana"/>
        </w:rPr>
        <w:t xml:space="preserve">n steen in de vijver met steeds uitdijende kringen. Alsof het hele leven een schaalvergroting krijgt. </w:t>
      </w:r>
      <w:r w:rsidRPr="005E14DC">
        <w:rPr>
          <w:rFonts w:ascii="Verdana" w:hAnsi="Verdana"/>
        </w:rPr>
        <w:br/>
        <w:t xml:space="preserve">Onze wereld vergroot zich voortdurend. </w:t>
      </w:r>
      <w:r w:rsidRPr="005E14DC">
        <w:rPr>
          <w:rFonts w:ascii="Verdana" w:hAnsi="Verdana"/>
        </w:rPr>
        <w:br/>
        <w:t xml:space="preserve">De tijd verandert en god verandert mee. </w:t>
      </w:r>
      <w:r w:rsidRPr="005E14DC">
        <w:rPr>
          <w:rFonts w:ascii="Verdana" w:hAnsi="Verdana"/>
        </w:rPr>
        <w:br/>
        <w:t xml:space="preserve">Er is beweging , het waait en dat moet ook. Soms op een crisismoment nog meer. Ga jezelf maar na. </w:t>
      </w:r>
      <w:r w:rsidRPr="005E14DC">
        <w:rPr>
          <w:rFonts w:ascii="Verdana" w:hAnsi="Verdana"/>
        </w:rPr>
        <w:br/>
        <w:t xml:space="preserve">En het verhaal in het boek Handelingen dat nog inzet bij het joodse volk, breidt zich ook uit. Hier naar Samaria! En als je weet dat in de hoofdstukken van de handelingen zoveel gesproken zal worden over delen wat je hebt en wat je allemaal gemeenschappelijk hebben kunt, wordt het nog interessanter. </w:t>
      </w:r>
      <w:r w:rsidRPr="005E14DC">
        <w:rPr>
          <w:rFonts w:ascii="Verdana" w:hAnsi="Verdana"/>
        </w:rPr>
        <w:br/>
        <w:t>Stel je dat in onze wereld voor: samen delen. Stel je dat hier</w:t>
      </w:r>
      <w:r>
        <w:rPr>
          <w:rFonts w:ascii="Verdana" w:hAnsi="Verdana"/>
        </w:rPr>
        <w:t xml:space="preserve"> </w:t>
      </w:r>
      <w:r w:rsidRPr="008A0639">
        <w:rPr>
          <w:rFonts w:ascii="Verdana" w:hAnsi="Verdana"/>
        </w:rPr>
        <w:t xml:space="preserve">en nu </w:t>
      </w:r>
      <w:r w:rsidRPr="005E14DC">
        <w:rPr>
          <w:rFonts w:ascii="Verdana" w:hAnsi="Verdana"/>
        </w:rPr>
        <w:t>voor.</w:t>
      </w:r>
      <w:r w:rsidRPr="005E14DC">
        <w:rPr>
          <w:rFonts w:ascii="Verdana" w:hAnsi="Verdana"/>
        </w:rPr>
        <w:br/>
        <w:t xml:space="preserve">Wat een inspiratie waaide daar rond. </w:t>
      </w:r>
      <w:r w:rsidRPr="005E14DC">
        <w:rPr>
          <w:rFonts w:ascii="Verdana" w:hAnsi="Verdana"/>
        </w:rPr>
        <w:br/>
        <w:t xml:space="preserve">Aan de ene kant met steeds maar weer verwijzingen naar diezelfde joodse bijbel als om ons er nog eens aan te herinneren: het gaat nog steeds om diezelfde waarden: recht voor allen, zorg om elkaar, gerechtigheid en vrede. Jij hoort erbij, kleine mensen, andere mensen. </w:t>
      </w:r>
      <w:r w:rsidRPr="005E14DC">
        <w:rPr>
          <w:rFonts w:ascii="Verdana" w:hAnsi="Verdana"/>
        </w:rPr>
        <w:br/>
        <w:t>Aan de andere kant wordt een ongekende openheid opgeroepen als een heel nieuw</w:t>
      </w:r>
      <w:r w:rsidRPr="005E14DC">
        <w:rPr>
          <w:rFonts w:ascii="Verdana" w:hAnsi="Verdana"/>
          <w:strike/>
        </w:rPr>
        <w:t>e</w:t>
      </w:r>
      <w:r w:rsidRPr="005E14DC">
        <w:rPr>
          <w:rFonts w:ascii="Verdana" w:hAnsi="Verdana"/>
        </w:rPr>
        <w:t xml:space="preserve"> besef van elkaar toebehoren door alle verscheidenheid van culturen en geloven heen. </w:t>
      </w:r>
      <w:r w:rsidRPr="005E14DC">
        <w:rPr>
          <w:rFonts w:ascii="Verdana" w:hAnsi="Verdana"/>
        </w:rPr>
        <w:br/>
        <w:t xml:space="preserve">Het lijkt haast een akkoord. Een soort spontaan klimaatakkoord, waar niemand voor hoefde te tekenen en het gaat vanzelf. Gemeenschap te zijn met ieder ander. Elkaar verstaan, al verschilt je taal. </w:t>
      </w:r>
      <w:r w:rsidRPr="005E14DC">
        <w:rPr>
          <w:rFonts w:ascii="Verdana" w:hAnsi="Verdana"/>
        </w:rPr>
        <w:br/>
        <w:t>In de Joodse traditie, onze leermeesteres, wordt tot op vandaag gezegd dat de Tien Woorden en heel de Thora gegeven zijn in alle talen van de wereld: opdat niemand zou kunnen zeggen `ik wist er niet van — Nooit van gehoord'. Tegen de achtergrond van dit Sinaï-verhaal wordt in het Heilige Geest verhaal profetisch verteld, hoe de Heilige Levensadem</w:t>
      </w:r>
      <w:r>
        <w:rPr>
          <w:rFonts w:ascii="Verdana" w:hAnsi="Verdana"/>
        </w:rPr>
        <w:t>,</w:t>
      </w:r>
      <w:r w:rsidRPr="005E14DC">
        <w:rPr>
          <w:rFonts w:ascii="Verdana" w:hAnsi="Verdana"/>
        </w:rPr>
        <w:t xml:space="preserve"> </w:t>
      </w:r>
      <w:r>
        <w:rPr>
          <w:rFonts w:ascii="Verdana" w:hAnsi="Verdana"/>
        </w:rPr>
        <w:t xml:space="preserve"> </w:t>
      </w:r>
      <w:r w:rsidRPr="008A0639">
        <w:rPr>
          <w:rFonts w:ascii="Verdana" w:hAnsi="Verdana"/>
        </w:rPr>
        <w:t xml:space="preserve">die Tien Woorden-tegen-de-Dood, </w:t>
      </w:r>
      <w:r>
        <w:rPr>
          <w:rFonts w:ascii="Verdana" w:hAnsi="Verdana"/>
        </w:rPr>
        <w:t xml:space="preserve">naar alle </w:t>
      </w:r>
      <w:r>
        <w:rPr>
          <w:rFonts w:ascii="Verdana" w:hAnsi="Verdana"/>
        </w:rPr>
        <w:lastRenderedPageBreak/>
        <w:t>volkeren overwaai</w:t>
      </w:r>
      <w:r w:rsidRPr="008A0639">
        <w:rPr>
          <w:rFonts w:ascii="Verdana" w:hAnsi="Verdana"/>
        </w:rPr>
        <w:t>t</w:t>
      </w:r>
      <w:r w:rsidRPr="005E14DC">
        <w:rPr>
          <w:rFonts w:ascii="Verdana" w:hAnsi="Verdana"/>
        </w:rPr>
        <w:t xml:space="preserve">, tot aan de uiteinden der aarde; zodat overal waar mensen zijn nu eindelijk beginnen kan wat Jezus van Nazareth het ‘Koninkrijk van God' noemde nieuw begin van het aloude Sinaï-verbond. </w:t>
      </w:r>
    </w:p>
    <w:p w:rsidR="008A0639" w:rsidRPr="005E14DC" w:rsidRDefault="008A0639" w:rsidP="008A0639">
      <w:pPr>
        <w:rPr>
          <w:rFonts w:ascii="Verdana" w:hAnsi="Verdana"/>
        </w:rPr>
      </w:pPr>
      <w:r w:rsidRPr="005E14DC">
        <w:rPr>
          <w:rFonts w:ascii="Verdana" w:hAnsi="Verdana"/>
        </w:rPr>
        <w:t xml:space="preserve">Uit kracht van de geest werd de Messiaanse gemeente geboren, zo vertelt Lukas in de Handelingen der apostelen. Op de dag van Jezus’ dood is zijn visioen niet afgestorven. Mensen hebben zich verbonden aan elkaar om het hoog te houden. 'Zij waren een van hart, en hadden alles in gemeenschap; er ging een grote kracht van hen uit, want niemand was in nood of leed gebrek' (Handelingen 4:32). </w:t>
      </w:r>
      <w:r w:rsidRPr="005E14DC">
        <w:rPr>
          <w:rFonts w:ascii="Verdana" w:hAnsi="Verdana"/>
        </w:rPr>
        <w:br/>
        <w:t xml:space="preserve">Deze getuigenis over de eerste gemeente van de Messias lijkt meer op een wensdroom, een schets van een nog onbestaanbare toekomst, dan op een historisch betrouwbaar bericht. Dat mensen zó volstromen van ‘heilige geest' dat zij in staat zijn tot dat zuiverste denkbare, boven ieder politiek systeem uitstijgende ‘communisme’, dat liefde een lichte last is en gemeenschap een vertroostend juk; dat niemand meer tot een ander zegt: ‘Ik heb je niet nodig', dat de minsten de </w:t>
      </w:r>
      <w:proofErr w:type="spellStart"/>
      <w:r w:rsidRPr="005E14DC">
        <w:rPr>
          <w:rFonts w:ascii="Verdana" w:hAnsi="Verdana"/>
        </w:rPr>
        <w:t>kostbaarsten</w:t>
      </w:r>
      <w:proofErr w:type="spellEnd"/>
      <w:r w:rsidRPr="005E14DC">
        <w:rPr>
          <w:rFonts w:ascii="Verdana" w:hAnsi="Verdana"/>
        </w:rPr>
        <w:t xml:space="preserve"> zijn; dat is geen geschiedenis, maar de voltooiing van de geschiedenis. Dat is het einde. Zou het nooit gebeurd zijn, al was het maar tussen twee of drie mensen? Heeft zo'n messiaanse gemeente ooit bestaan, of bestaat zij ergens, al was het maar met een teer begin? Is er, waar ook, tussen mensen een samenhang en een verbindende kracht ervaarbaar, die ook maar enigszins lijkt op wat in de Handelingen der apostelen beschreven wordt? </w:t>
      </w:r>
      <w:r w:rsidRPr="005E14DC">
        <w:rPr>
          <w:rFonts w:ascii="Verdana" w:hAnsi="Verdana"/>
        </w:rPr>
        <w:br/>
        <w:t>En dan komt Simeon op het toneel. Hij heeft er geld voor over. Hij erkent dat de Geest machtig is, hij zou er aan kunnen verdienen. Hij wordt terecht gewezen en gelukkig begrijpt hij het, maar velen na hem niet.</w:t>
      </w:r>
    </w:p>
    <w:p w:rsidR="008A0639" w:rsidRPr="005E14DC" w:rsidRDefault="008A0639" w:rsidP="008A0639">
      <w:pPr>
        <w:rPr>
          <w:rFonts w:ascii="Verdana" w:hAnsi="Verdana"/>
        </w:rPr>
      </w:pPr>
      <w:r w:rsidRPr="008A0639">
        <w:rPr>
          <w:rFonts w:ascii="Verdana" w:hAnsi="Verdana"/>
        </w:rPr>
        <w:t xml:space="preserve">Hoe gaat het hier over ons? Wij staan voor elkaar klaar, helpen gratis en niet alleen hier. Dit is een sterke onderstroom in de Jonge Kerk. Vanuit de diversiteit van mensen en gedachten weten we er voor elkaar te zijn, elkaar te voeden en te inspireren. We doen dit nu al bijna 50 jaar en we gaan verder met vertrouwen, de bereidheid om te luisteren, met aandacht en zorg. Het lezen van dit soort verhalen ondervraagt ons of het visioen van de bevrijding van de onderdrukten en van een vernieuwde aarde onze ‘laatste waarheid' is: dat wat ons doet leven. </w:t>
      </w:r>
      <w:r w:rsidRPr="008A0639">
        <w:rPr>
          <w:rFonts w:ascii="Verdana" w:hAnsi="Verdana"/>
          <w:i/>
        </w:rPr>
        <w:br/>
      </w:r>
      <w:r w:rsidRPr="008A0639">
        <w:rPr>
          <w:rFonts w:ascii="Verdana" w:hAnsi="Verdana"/>
        </w:rPr>
        <w:t>En het verhaal uit Handelingen laat ons ook zien dat</w:t>
      </w:r>
      <w:r>
        <w:rPr>
          <w:rFonts w:ascii="Verdana" w:hAnsi="Verdana"/>
          <w:color w:val="0070C0"/>
        </w:rPr>
        <w:t xml:space="preserve"> </w:t>
      </w:r>
      <w:r w:rsidRPr="005E14DC">
        <w:rPr>
          <w:rFonts w:ascii="Verdana" w:hAnsi="Verdana"/>
        </w:rPr>
        <w:t>het gewone, ontmoedigde mensen waren, in een gruwelijke tijd, op wie de geest neerkwam. Ook op Samaritanen, en zelfs Romeinen en Syriërs en ook in Egypte en Somalië. Overal en ook nu. En dat iedereen de moeite waard is en dat die dit wil afkopen</w:t>
      </w:r>
      <w:r>
        <w:rPr>
          <w:rFonts w:ascii="Verdana" w:hAnsi="Verdana"/>
        </w:rPr>
        <w:t>,</w:t>
      </w:r>
      <w:r w:rsidRPr="005E14DC">
        <w:rPr>
          <w:rFonts w:ascii="Verdana" w:hAnsi="Verdana"/>
        </w:rPr>
        <w:t xml:space="preserve"> </w:t>
      </w:r>
      <w:r w:rsidRPr="008A0639">
        <w:rPr>
          <w:rFonts w:ascii="Verdana" w:hAnsi="Verdana"/>
        </w:rPr>
        <w:t xml:space="preserve">of die </w:t>
      </w:r>
      <w:r>
        <w:rPr>
          <w:rFonts w:ascii="Verdana" w:hAnsi="Verdana"/>
        </w:rPr>
        <w:t xml:space="preserve">gewin van geld en macht boven menselijk geluk stelt, </w:t>
      </w:r>
      <w:r w:rsidRPr="005E14DC">
        <w:rPr>
          <w:rFonts w:ascii="Verdana" w:hAnsi="Verdana"/>
        </w:rPr>
        <w:t>gedoemd is.</w:t>
      </w:r>
    </w:p>
    <w:p w:rsidR="008A0639" w:rsidRPr="005E14DC" w:rsidRDefault="008A0639" w:rsidP="008A0639">
      <w:pPr>
        <w:rPr>
          <w:rFonts w:ascii="Verdana" w:hAnsi="Verdana"/>
        </w:rPr>
      </w:pPr>
      <w:r w:rsidRPr="005E14DC">
        <w:rPr>
          <w:rFonts w:ascii="Verdana" w:hAnsi="Verdana"/>
        </w:rPr>
        <w:t xml:space="preserve">Zij die leven vanuit macht, kapitaal, controle van anderen verliezen het visioen.  Zij die leven vanuit het visioen, houden zich vast aan elkaar, daar speelt geld en macht geen rol. Met het visioen van een absolute gerechtigheid voor ogen werken zij, van moment tot moment, aan iets meer gerechtigheid voor iets meer mensen. </w:t>
      </w:r>
      <w:r w:rsidRPr="005E14DC">
        <w:rPr>
          <w:rFonts w:ascii="Verdana" w:hAnsi="Verdana"/>
        </w:rPr>
        <w:br/>
        <w:t>Zij zijn rusteloos. Er is een rust-der-</w:t>
      </w:r>
      <w:proofErr w:type="spellStart"/>
      <w:r w:rsidRPr="005E14DC">
        <w:rPr>
          <w:rFonts w:ascii="Verdana" w:hAnsi="Verdana"/>
        </w:rPr>
        <w:t>rustelozen</w:t>
      </w:r>
      <w:proofErr w:type="spellEnd"/>
      <w:r w:rsidRPr="005E14DC">
        <w:rPr>
          <w:rFonts w:ascii="Verdana" w:hAnsi="Verdana"/>
        </w:rPr>
        <w:t xml:space="preserve">: de rust van het zeker weten dat het beter is te verlangen, te hopen, te lijden zelfs, dan te berusten in doemdenken en cynisme. </w:t>
      </w:r>
    </w:p>
    <w:p w:rsidR="008A0639" w:rsidRPr="005E14DC" w:rsidRDefault="008A0639" w:rsidP="008A0639">
      <w:pPr>
        <w:rPr>
          <w:rFonts w:ascii="Verdana" w:hAnsi="Verdana"/>
          <w:b/>
        </w:rPr>
      </w:pPr>
      <w:r w:rsidRPr="005E14DC">
        <w:rPr>
          <w:rFonts w:ascii="Verdana" w:hAnsi="Verdana"/>
        </w:rPr>
        <w:t>Kom Geest van God. Sta ons bij dat wij volharden:</w:t>
      </w:r>
    </w:p>
    <w:p w:rsidR="008A0639" w:rsidRPr="005E14DC" w:rsidRDefault="008A0639" w:rsidP="008A0639">
      <w:pPr>
        <w:rPr>
          <w:rFonts w:ascii="Verdana" w:hAnsi="Verdana"/>
        </w:rPr>
      </w:pPr>
    </w:p>
    <w:p w:rsidR="008A0639" w:rsidRPr="005E14DC" w:rsidRDefault="008A0639" w:rsidP="008A0639">
      <w:pPr>
        <w:rPr>
          <w:rFonts w:ascii="Verdana" w:hAnsi="Verdana"/>
        </w:rPr>
      </w:pPr>
      <w:r w:rsidRPr="005E14DC">
        <w:rPr>
          <w:rFonts w:ascii="Verdana" w:hAnsi="Verdana"/>
        </w:rPr>
        <w:t>Met dank aan ‘Alles voor alles’ Huub Oosterhuis en Kees Kok</w:t>
      </w:r>
    </w:p>
    <w:p w:rsidR="00D7182A" w:rsidRDefault="00D7182A"/>
    <w:sectPr w:rsidR="00D718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639"/>
    <w:rsid w:val="008A0639"/>
    <w:rsid w:val="00D718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6C1CBB-9449-4F22-AB1F-76BCB4186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A063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976</Words>
  <Characters>5369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Berend den Dulk</dc:creator>
  <cp:keywords/>
  <dc:description/>
  <cp:lastModifiedBy>Berend den Dulk</cp:lastModifiedBy>
  <cp:revision>1</cp:revision>
  <dcterms:created xsi:type="dcterms:W3CDTF">2018-07-08T19:14:00Z</dcterms:created>
  <dcterms:modified xsi:type="dcterms:W3CDTF">2018-07-08T19:17:00Z</dcterms:modified>
</cp:coreProperties>
</file>